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C3F29E" w14:textId="77777777" w:rsidR="00200B96" w:rsidRPr="00AB6BCF" w:rsidRDefault="00200B96" w:rsidP="00451C2F">
      <w:pPr>
        <w:pStyle w:val="a6"/>
        <w:rPr>
          <w:color w:val="000000"/>
          <w:szCs w:val="24"/>
        </w:rPr>
      </w:pPr>
      <w:r w:rsidRPr="00451C2F">
        <w:rPr>
          <w:szCs w:val="24"/>
        </w:rPr>
        <w:t>СОГЛАШЕНИЕ О КОНФИДЕНЦИАЛЬНОСТИ</w:t>
      </w:r>
      <w:r w:rsidR="000574D1">
        <w:rPr>
          <w:szCs w:val="24"/>
        </w:rPr>
        <w:t xml:space="preserve"> № </w:t>
      </w:r>
      <w:r w:rsidR="00E76EA1">
        <w:rPr>
          <w:szCs w:val="24"/>
        </w:rPr>
        <w:t>___</w:t>
      </w:r>
      <w:r w:rsidR="00E617F4" w:rsidRPr="00451C2F">
        <w:rPr>
          <w:szCs w:val="24"/>
        </w:rPr>
        <w:t xml:space="preserve"> </w:t>
      </w:r>
    </w:p>
    <w:p w14:paraId="0F3F499B" w14:textId="77777777" w:rsidR="00200B96" w:rsidRPr="00451C2F" w:rsidRDefault="00200B96" w:rsidP="00451C2F">
      <w:pPr>
        <w:pStyle w:val="a6"/>
        <w:ind w:firstLine="0"/>
        <w:jc w:val="right"/>
        <w:rPr>
          <w:b w:val="0"/>
          <w:szCs w:val="24"/>
        </w:rPr>
      </w:pPr>
    </w:p>
    <w:p w14:paraId="09F76740" w14:textId="1BA53F59" w:rsidR="00200B96" w:rsidRPr="00451C2F" w:rsidRDefault="00EC0890" w:rsidP="00451C2F">
      <w:pPr>
        <w:jc w:val="both"/>
        <w:rPr>
          <w:sz w:val="24"/>
          <w:szCs w:val="24"/>
        </w:rPr>
      </w:pPr>
      <w:r w:rsidRPr="00451C2F">
        <w:rPr>
          <w:sz w:val="24"/>
          <w:szCs w:val="24"/>
        </w:rPr>
        <w:t>г. Красноярск</w:t>
      </w:r>
      <w:r w:rsidRPr="00451C2F">
        <w:rPr>
          <w:sz w:val="24"/>
          <w:szCs w:val="24"/>
        </w:rPr>
        <w:tab/>
      </w:r>
      <w:r w:rsidRPr="00451C2F">
        <w:rPr>
          <w:sz w:val="24"/>
          <w:szCs w:val="24"/>
        </w:rPr>
        <w:tab/>
      </w:r>
      <w:r w:rsidRPr="00451C2F">
        <w:rPr>
          <w:sz w:val="24"/>
          <w:szCs w:val="24"/>
        </w:rPr>
        <w:tab/>
      </w:r>
      <w:r w:rsidRPr="00451C2F">
        <w:rPr>
          <w:sz w:val="24"/>
          <w:szCs w:val="24"/>
        </w:rPr>
        <w:tab/>
      </w:r>
      <w:r w:rsidRPr="00451C2F">
        <w:rPr>
          <w:sz w:val="24"/>
          <w:szCs w:val="24"/>
        </w:rPr>
        <w:tab/>
      </w:r>
      <w:r w:rsidRPr="00451C2F">
        <w:rPr>
          <w:sz w:val="24"/>
          <w:szCs w:val="24"/>
        </w:rPr>
        <w:tab/>
      </w:r>
      <w:r w:rsidRPr="00451C2F">
        <w:rPr>
          <w:sz w:val="24"/>
          <w:szCs w:val="24"/>
        </w:rPr>
        <w:tab/>
      </w:r>
      <w:r w:rsidRPr="00451C2F">
        <w:rPr>
          <w:sz w:val="24"/>
          <w:szCs w:val="24"/>
        </w:rPr>
        <w:tab/>
      </w:r>
      <w:r w:rsidR="00874911">
        <w:rPr>
          <w:sz w:val="24"/>
          <w:szCs w:val="24"/>
        </w:rPr>
        <w:tab/>
        <w:t xml:space="preserve">        </w:t>
      </w:r>
      <w:r w:rsidR="00E76EA1">
        <w:rPr>
          <w:sz w:val="24"/>
          <w:szCs w:val="24"/>
        </w:rPr>
        <w:t>______</w:t>
      </w:r>
      <w:r w:rsidR="00874911">
        <w:rPr>
          <w:sz w:val="24"/>
          <w:szCs w:val="24"/>
        </w:rPr>
        <w:t xml:space="preserve"> 202</w:t>
      </w:r>
      <w:r w:rsidR="0006608E">
        <w:rPr>
          <w:sz w:val="24"/>
          <w:szCs w:val="24"/>
        </w:rPr>
        <w:t>_</w:t>
      </w:r>
      <w:r w:rsidR="00874911">
        <w:rPr>
          <w:sz w:val="24"/>
          <w:szCs w:val="24"/>
        </w:rPr>
        <w:t xml:space="preserve"> года</w:t>
      </w:r>
    </w:p>
    <w:p w14:paraId="7340AE9B" w14:textId="77777777" w:rsidR="00200B96" w:rsidRPr="00451C2F" w:rsidRDefault="00200B96" w:rsidP="00451C2F">
      <w:pPr>
        <w:jc w:val="both"/>
        <w:rPr>
          <w:sz w:val="24"/>
          <w:szCs w:val="24"/>
        </w:rPr>
      </w:pPr>
    </w:p>
    <w:p w14:paraId="13775E88" w14:textId="77777777" w:rsidR="000574D1" w:rsidRPr="00874911" w:rsidRDefault="00FB2B01" w:rsidP="000574D1">
      <w:pPr>
        <w:ind w:firstLine="720"/>
        <w:jc w:val="both"/>
        <w:rPr>
          <w:sz w:val="24"/>
          <w:szCs w:val="24"/>
        </w:rPr>
      </w:pPr>
      <w:r w:rsidRPr="00874911">
        <w:rPr>
          <w:b/>
          <w:sz w:val="24"/>
          <w:szCs w:val="24"/>
        </w:rPr>
        <w:t>П</w:t>
      </w:r>
      <w:r w:rsidR="00200B96" w:rsidRPr="00874911">
        <w:rPr>
          <w:b/>
          <w:sz w:val="24"/>
          <w:szCs w:val="24"/>
        </w:rPr>
        <w:t>АО «</w:t>
      </w:r>
      <w:r w:rsidR="00AD1579" w:rsidRPr="00874911">
        <w:rPr>
          <w:b/>
          <w:sz w:val="24"/>
          <w:szCs w:val="24"/>
        </w:rPr>
        <w:t>К</w:t>
      </w:r>
      <w:r w:rsidR="00B33729" w:rsidRPr="00874911">
        <w:rPr>
          <w:b/>
          <w:sz w:val="24"/>
          <w:szCs w:val="24"/>
        </w:rPr>
        <w:t>расфарма</w:t>
      </w:r>
      <w:r w:rsidR="00200B96" w:rsidRPr="00874911">
        <w:rPr>
          <w:b/>
          <w:sz w:val="24"/>
          <w:szCs w:val="24"/>
        </w:rPr>
        <w:t>»</w:t>
      </w:r>
      <w:r w:rsidR="00200B96" w:rsidRPr="00874911">
        <w:rPr>
          <w:sz w:val="24"/>
          <w:szCs w:val="24"/>
        </w:rPr>
        <w:t>,</w:t>
      </w:r>
      <w:r w:rsidR="002A5479" w:rsidRPr="00874911">
        <w:rPr>
          <w:sz w:val="24"/>
          <w:szCs w:val="24"/>
        </w:rPr>
        <w:t xml:space="preserve"> </w:t>
      </w:r>
      <w:r w:rsidR="00200B96" w:rsidRPr="00874911">
        <w:rPr>
          <w:sz w:val="24"/>
          <w:szCs w:val="24"/>
        </w:rPr>
        <w:t xml:space="preserve">именуемое в дальнейшем </w:t>
      </w:r>
      <w:r w:rsidR="00200B96" w:rsidRPr="00874911">
        <w:rPr>
          <w:b/>
          <w:sz w:val="24"/>
          <w:szCs w:val="24"/>
        </w:rPr>
        <w:t>«Передающая Сторона»</w:t>
      </w:r>
      <w:r w:rsidR="00200B96" w:rsidRPr="00874911">
        <w:rPr>
          <w:sz w:val="24"/>
          <w:szCs w:val="24"/>
        </w:rPr>
        <w:t>,</w:t>
      </w:r>
      <w:r w:rsidR="0055268B" w:rsidRPr="00874911">
        <w:rPr>
          <w:sz w:val="24"/>
          <w:szCs w:val="24"/>
        </w:rPr>
        <w:t xml:space="preserve"> </w:t>
      </w:r>
      <w:r w:rsidR="00200B96" w:rsidRPr="00874911">
        <w:rPr>
          <w:sz w:val="24"/>
          <w:szCs w:val="24"/>
        </w:rPr>
        <w:t xml:space="preserve">в лице </w:t>
      </w:r>
      <w:r w:rsidR="00E76EA1">
        <w:rPr>
          <w:sz w:val="24"/>
          <w:szCs w:val="24"/>
        </w:rPr>
        <w:t>Г</w:t>
      </w:r>
      <w:r w:rsidR="007020CE" w:rsidRPr="00874911">
        <w:rPr>
          <w:sz w:val="24"/>
          <w:szCs w:val="24"/>
        </w:rPr>
        <w:t xml:space="preserve">енерального директора </w:t>
      </w:r>
      <w:r w:rsidR="00E76EA1">
        <w:rPr>
          <w:sz w:val="24"/>
          <w:szCs w:val="24"/>
        </w:rPr>
        <w:t>Н.В. Новиковой</w:t>
      </w:r>
      <w:r w:rsidR="00200B96" w:rsidRPr="00874911">
        <w:rPr>
          <w:sz w:val="24"/>
          <w:szCs w:val="24"/>
        </w:rPr>
        <w:t>, действующе</w:t>
      </w:r>
      <w:r w:rsidR="00E76EA1">
        <w:rPr>
          <w:sz w:val="24"/>
          <w:szCs w:val="24"/>
        </w:rPr>
        <w:t>й</w:t>
      </w:r>
      <w:r w:rsidR="00874911" w:rsidRPr="00874911">
        <w:rPr>
          <w:sz w:val="24"/>
          <w:szCs w:val="24"/>
        </w:rPr>
        <w:t xml:space="preserve"> на осно</w:t>
      </w:r>
      <w:r w:rsidR="00200B96" w:rsidRPr="00874911">
        <w:rPr>
          <w:sz w:val="24"/>
          <w:szCs w:val="24"/>
        </w:rPr>
        <w:t xml:space="preserve">вании </w:t>
      </w:r>
      <w:r w:rsidR="0055268B" w:rsidRPr="00874911">
        <w:rPr>
          <w:sz w:val="24"/>
          <w:szCs w:val="24"/>
        </w:rPr>
        <w:t>Устава</w:t>
      </w:r>
      <w:r w:rsidR="00200B96" w:rsidRPr="00874911">
        <w:rPr>
          <w:sz w:val="24"/>
          <w:szCs w:val="24"/>
        </w:rPr>
        <w:t>, с одной стороны, и</w:t>
      </w:r>
      <w:r w:rsidR="00B33729" w:rsidRPr="00874911">
        <w:rPr>
          <w:sz w:val="24"/>
          <w:szCs w:val="24"/>
        </w:rPr>
        <w:t xml:space="preserve"> </w:t>
      </w:r>
    </w:p>
    <w:p w14:paraId="6572425F" w14:textId="7AD6DDE4" w:rsidR="00200B96" w:rsidRPr="00874911" w:rsidRDefault="0006608E" w:rsidP="000574D1">
      <w:pPr>
        <w:ind w:firstLine="720"/>
        <w:jc w:val="both"/>
        <w:rPr>
          <w:sz w:val="24"/>
          <w:szCs w:val="24"/>
        </w:rPr>
      </w:pPr>
      <w:r>
        <w:rPr>
          <w:b/>
          <w:sz w:val="24"/>
          <w:szCs w:val="24"/>
          <w:lang w:eastAsia="en-US"/>
        </w:rPr>
        <w:t>__________</w:t>
      </w:r>
      <w:r w:rsidR="00200B96" w:rsidRPr="00874911">
        <w:rPr>
          <w:sz w:val="24"/>
          <w:szCs w:val="24"/>
        </w:rPr>
        <w:t xml:space="preserve">, </w:t>
      </w:r>
      <w:r w:rsidR="00AB6BCF" w:rsidRPr="00874911">
        <w:rPr>
          <w:sz w:val="24"/>
          <w:szCs w:val="24"/>
        </w:rPr>
        <w:t>именуем</w:t>
      </w:r>
      <w:r>
        <w:rPr>
          <w:sz w:val="24"/>
          <w:szCs w:val="24"/>
        </w:rPr>
        <w:t>ое</w:t>
      </w:r>
      <w:r w:rsidR="00AB6BCF" w:rsidRPr="00874911">
        <w:rPr>
          <w:sz w:val="24"/>
          <w:szCs w:val="24"/>
        </w:rPr>
        <w:t xml:space="preserve"> в дальнейшем </w:t>
      </w:r>
      <w:r w:rsidR="00AB6BCF" w:rsidRPr="00874911">
        <w:rPr>
          <w:b/>
          <w:sz w:val="24"/>
          <w:szCs w:val="24"/>
        </w:rPr>
        <w:t>«Получающая Сторона»</w:t>
      </w:r>
      <w:r w:rsidR="00AB6BCF" w:rsidRPr="00874911">
        <w:rPr>
          <w:sz w:val="24"/>
          <w:szCs w:val="24"/>
        </w:rPr>
        <w:t xml:space="preserve">, </w:t>
      </w:r>
      <w:r w:rsidR="00B33729" w:rsidRPr="00874911">
        <w:rPr>
          <w:sz w:val="24"/>
          <w:szCs w:val="24"/>
        </w:rPr>
        <w:t xml:space="preserve">в лице </w:t>
      </w:r>
      <w:r w:rsidR="00E76EA1">
        <w:rPr>
          <w:sz w:val="24"/>
          <w:szCs w:val="24"/>
        </w:rPr>
        <w:t xml:space="preserve">Генерального директора В.Г. </w:t>
      </w:r>
      <w:proofErr w:type="spellStart"/>
      <w:r w:rsidR="00E76EA1">
        <w:rPr>
          <w:sz w:val="24"/>
          <w:szCs w:val="24"/>
        </w:rPr>
        <w:t>Урлапова</w:t>
      </w:r>
      <w:proofErr w:type="spellEnd"/>
      <w:r w:rsidR="00B33729" w:rsidRPr="00874911">
        <w:rPr>
          <w:sz w:val="24"/>
          <w:szCs w:val="24"/>
        </w:rPr>
        <w:t xml:space="preserve">, </w:t>
      </w:r>
      <w:r w:rsidR="00AB6BCF" w:rsidRPr="00874911">
        <w:rPr>
          <w:sz w:val="24"/>
          <w:szCs w:val="24"/>
        </w:rPr>
        <w:t xml:space="preserve">действующего на основании Устава, </w:t>
      </w:r>
      <w:r w:rsidR="00200B96" w:rsidRPr="00874911">
        <w:rPr>
          <w:sz w:val="24"/>
          <w:szCs w:val="24"/>
        </w:rPr>
        <w:t>с другой стороны,</w:t>
      </w:r>
      <w:r w:rsidR="00AB0DDB" w:rsidRPr="00874911">
        <w:rPr>
          <w:sz w:val="24"/>
          <w:szCs w:val="24"/>
        </w:rPr>
        <w:t xml:space="preserve"> </w:t>
      </w:r>
      <w:r w:rsidR="00200B96" w:rsidRPr="00874911">
        <w:rPr>
          <w:sz w:val="24"/>
          <w:szCs w:val="24"/>
        </w:rPr>
        <w:t xml:space="preserve">вместе именуемые «Стороны», заключили настоящее соглашение </w:t>
      </w:r>
      <w:r w:rsidR="00874911">
        <w:rPr>
          <w:sz w:val="24"/>
          <w:szCs w:val="24"/>
        </w:rPr>
        <w:br/>
      </w:r>
      <w:r w:rsidR="00200B96" w:rsidRPr="00874911">
        <w:rPr>
          <w:sz w:val="24"/>
          <w:szCs w:val="24"/>
        </w:rPr>
        <w:t>о</w:t>
      </w:r>
      <w:r w:rsidR="00AB0DDB" w:rsidRPr="00874911">
        <w:rPr>
          <w:sz w:val="24"/>
          <w:szCs w:val="24"/>
        </w:rPr>
        <w:t xml:space="preserve"> </w:t>
      </w:r>
      <w:r w:rsidR="00200B96" w:rsidRPr="00874911">
        <w:rPr>
          <w:sz w:val="24"/>
          <w:szCs w:val="24"/>
        </w:rPr>
        <w:t>конфиденциальности (далее - Соглашение) о нижеследующем:</w:t>
      </w:r>
    </w:p>
    <w:p w14:paraId="6B6934D7" w14:textId="77777777" w:rsidR="00200B96" w:rsidRPr="00451C2F" w:rsidRDefault="00200B96" w:rsidP="00451C2F">
      <w:pPr>
        <w:jc w:val="both"/>
        <w:rPr>
          <w:sz w:val="24"/>
          <w:szCs w:val="24"/>
        </w:rPr>
      </w:pPr>
    </w:p>
    <w:p w14:paraId="3E1CFF63" w14:textId="77777777" w:rsidR="00200B96" w:rsidRPr="00451C2F" w:rsidRDefault="00200B96" w:rsidP="00451C2F">
      <w:pPr>
        <w:widowControl w:val="0"/>
        <w:numPr>
          <w:ilvl w:val="0"/>
          <w:numId w:val="2"/>
        </w:numPr>
        <w:shd w:val="clear" w:color="auto" w:fill="FFFFFF"/>
        <w:tabs>
          <w:tab w:val="left" w:leader="underscore" w:pos="5306"/>
        </w:tabs>
        <w:suppressAutoHyphens w:val="0"/>
        <w:autoSpaceDE w:val="0"/>
        <w:autoSpaceDN w:val="0"/>
        <w:adjustRightInd w:val="0"/>
        <w:ind w:left="414" w:hanging="357"/>
        <w:jc w:val="center"/>
        <w:rPr>
          <w:color w:val="000000"/>
          <w:spacing w:val="11"/>
          <w:sz w:val="24"/>
          <w:szCs w:val="24"/>
        </w:rPr>
      </w:pPr>
      <w:r w:rsidRPr="00451C2F">
        <w:rPr>
          <w:b/>
          <w:bCs/>
          <w:color w:val="000000"/>
          <w:spacing w:val="11"/>
          <w:sz w:val="24"/>
          <w:szCs w:val="24"/>
        </w:rPr>
        <w:t>ПРЕДМЕТ СОГЛАШЕНИЯ</w:t>
      </w:r>
    </w:p>
    <w:p w14:paraId="797E465D" w14:textId="77777777" w:rsidR="00200B96" w:rsidRPr="00451C2F" w:rsidRDefault="00200B96" w:rsidP="00451C2F">
      <w:pPr>
        <w:suppressAutoHyphens w:val="0"/>
        <w:ind w:firstLine="709"/>
        <w:jc w:val="both"/>
        <w:rPr>
          <w:sz w:val="24"/>
          <w:szCs w:val="24"/>
        </w:rPr>
      </w:pPr>
      <w:r w:rsidRPr="00451C2F">
        <w:rPr>
          <w:sz w:val="24"/>
          <w:szCs w:val="24"/>
        </w:rPr>
        <w:t xml:space="preserve">1.1. На условиях Соглашения Передающая Сторона </w:t>
      </w:r>
      <w:r w:rsidR="00993F29" w:rsidRPr="00451C2F">
        <w:rPr>
          <w:sz w:val="24"/>
          <w:szCs w:val="24"/>
        </w:rPr>
        <w:t>передает</w:t>
      </w:r>
      <w:r w:rsidRPr="00451C2F">
        <w:rPr>
          <w:sz w:val="24"/>
          <w:szCs w:val="24"/>
        </w:rPr>
        <w:t xml:space="preserve"> Получающей Стороне информацию, с</w:t>
      </w:r>
      <w:r w:rsidR="00B90675">
        <w:rPr>
          <w:sz w:val="24"/>
          <w:szCs w:val="24"/>
        </w:rPr>
        <w:t>оставляющую коммерческую тайну П</w:t>
      </w:r>
      <w:r w:rsidRPr="00451C2F">
        <w:rPr>
          <w:sz w:val="24"/>
          <w:szCs w:val="24"/>
        </w:rPr>
        <w:t>АО «</w:t>
      </w:r>
      <w:r w:rsidR="00634383" w:rsidRPr="00451C2F">
        <w:rPr>
          <w:sz w:val="24"/>
          <w:szCs w:val="24"/>
        </w:rPr>
        <w:t>К</w:t>
      </w:r>
      <w:r w:rsidR="00B33729">
        <w:rPr>
          <w:sz w:val="24"/>
          <w:szCs w:val="24"/>
        </w:rPr>
        <w:t>расфарма</w:t>
      </w:r>
      <w:r w:rsidRPr="00451C2F">
        <w:rPr>
          <w:sz w:val="24"/>
          <w:szCs w:val="24"/>
        </w:rPr>
        <w:t>»</w:t>
      </w:r>
      <w:r w:rsidR="00BC1017" w:rsidRPr="00451C2F">
        <w:rPr>
          <w:sz w:val="24"/>
          <w:szCs w:val="24"/>
        </w:rPr>
        <w:t xml:space="preserve"> </w:t>
      </w:r>
      <w:r w:rsidRPr="00451C2F">
        <w:rPr>
          <w:sz w:val="24"/>
          <w:szCs w:val="24"/>
        </w:rPr>
        <w:t>(далее - Конфиденциальная информация)</w:t>
      </w:r>
      <w:r w:rsidR="00BC1017" w:rsidRPr="00451C2F">
        <w:rPr>
          <w:sz w:val="24"/>
          <w:szCs w:val="24"/>
        </w:rPr>
        <w:t>, в соответствии с приложением №</w:t>
      </w:r>
      <w:r w:rsidR="00EC2265">
        <w:rPr>
          <w:sz w:val="24"/>
          <w:szCs w:val="24"/>
        </w:rPr>
        <w:t xml:space="preserve"> </w:t>
      </w:r>
      <w:r w:rsidR="00BC1017" w:rsidRPr="00451C2F">
        <w:rPr>
          <w:sz w:val="24"/>
          <w:szCs w:val="24"/>
        </w:rPr>
        <w:t xml:space="preserve">1, являющимся </w:t>
      </w:r>
      <w:r w:rsidR="009C43FE" w:rsidRPr="00451C2F">
        <w:rPr>
          <w:sz w:val="24"/>
          <w:szCs w:val="24"/>
        </w:rPr>
        <w:t>неотъемлемой</w:t>
      </w:r>
      <w:r w:rsidR="00BC1017" w:rsidRPr="00451C2F">
        <w:rPr>
          <w:sz w:val="24"/>
          <w:szCs w:val="24"/>
        </w:rPr>
        <w:t xml:space="preserve"> частью настоящего Соглашения</w:t>
      </w:r>
      <w:r w:rsidRPr="00451C2F">
        <w:rPr>
          <w:sz w:val="24"/>
          <w:szCs w:val="24"/>
        </w:rPr>
        <w:t>, а Получающая Сторона обязуется обеспечить ее защиту на уровне, разумно достаточном для Передающей Стороны.</w:t>
      </w:r>
    </w:p>
    <w:p w14:paraId="7C5E4FF9" w14:textId="77777777" w:rsidR="00200B96" w:rsidRPr="00451C2F" w:rsidRDefault="00200B96" w:rsidP="00451C2F">
      <w:pPr>
        <w:shd w:val="clear" w:color="auto" w:fill="FFFFFF"/>
        <w:tabs>
          <w:tab w:val="left" w:leader="underscore" w:pos="5306"/>
        </w:tabs>
        <w:ind w:firstLine="709"/>
        <w:jc w:val="both"/>
        <w:rPr>
          <w:sz w:val="24"/>
          <w:szCs w:val="24"/>
        </w:rPr>
      </w:pPr>
      <w:r w:rsidRPr="00451C2F">
        <w:rPr>
          <w:color w:val="000000"/>
          <w:sz w:val="24"/>
          <w:szCs w:val="24"/>
        </w:rPr>
        <w:t xml:space="preserve">1.2. </w:t>
      </w:r>
      <w:r w:rsidRPr="00451C2F">
        <w:rPr>
          <w:sz w:val="24"/>
          <w:szCs w:val="24"/>
        </w:rPr>
        <w:t>Используемые в тексте Соглашения термины означают:</w:t>
      </w:r>
    </w:p>
    <w:p w14:paraId="492EFCC4" w14:textId="77777777" w:rsidR="00200B96" w:rsidRPr="00451C2F" w:rsidRDefault="00200B96" w:rsidP="00451C2F">
      <w:pPr>
        <w:ind w:firstLine="709"/>
        <w:jc w:val="both"/>
        <w:rPr>
          <w:sz w:val="24"/>
          <w:szCs w:val="24"/>
        </w:rPr>
      </w:pPr>
      <w:r w:rsidRPr="00451C2F">
        <w:rPr>
          <w:b/>
          <w:sz w:val="24"/>
          <w:szCs w:val="24"/>
        </w:rPr>
        <w:t>- коммерческая тайна</w:t>
      </w:r>
      <w:r w:rsidRPr="00451C2F">
        <w:rPr>
          <w:sz w:val="24"/>
          <w:szCs w:val="24"/>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или получить</w:t>
      </w:r>
      <w:r w:rsidR="004F48FE" w:rsidRPr="00451C2F">
        <w:rPr>
          <w:sz w:val="24"/>
          <w:szCs w:val="24"/>
        </w:rPr>
        <w:t xml:space="preserve"> </w:t>
      </w:r>
      <w:r w:rsidRPr="00451C2F">
        <w:rPr>
          <w:sz w:val="24"/>
          <w:szCs w:val="24"/>
        </w:rPr>
        <w:t>иную коммерческую выгоду;</w:t>
      </w:r>
    </w:p>
    <w:p w14:paraId="2AA3C80A" w14:textId="77777777" w:rsidR="00200B96" w:rsidRPr="00451C2F" w:rsidRDefault="00200B96" w:rsidP="00451C2F">
      <w:pPr>
        <w:ind w:firstLine="720"/>
        <w:jc w:val="both"/>
        <w:rPr>
          <w:sz w:val="24"/>
          <w:szCs w:val="24"/>
        </w:rPr>
      </w:pPr>
      <w:r w:rsidRPr="00451C2F">
        <w:rPr>
          <w:b/>
          <w:sz w:val="24"/>
          <w:szCs w:val="24"/>
        </w:rPr>
        <w:t>- информация, составляющая коммерческую тайну (секрет производства)</w:t>
      </w:r>
      <w:r w:rsidRPr="00451C2F">
        <w:rPr>
          <w:sz w:val="24"/>
          <w:szCs w:val="24"/>
        </w:rPr>
        <w:t xml:space="preserve"> - сведения любого характера (производственные, технические, экономические, организационные и другие), в том числе о результатах интеллектуальной деятельности </w:t>
      </w:r>
      <w:r w:rsidR="00EC2265">
        <w:rPr>
          <w:sz w:val="24"/>
          <w:szCs w:val="24"/>
        </w:rPr>
        <w:br/>
      </w:r>
      <w:r w:rsidRPr="00451C2F">
        <w:rPr>
          <w:sz w:val="24"/>
          <w:szCs w:val="24"/>
        </w:rPr>
        <w:t>в научно-технической сфере, а также сведения о способах осуществления профессиональной деятельности, которые имеют действительную или потенциальную коммерческую ценность в силу неизвестности их третьим лицам, к которым у третьих лиц нет свободного доступа на законном основании и в отношении которых обладателем таких сведений введен режим коммерческой тайны;</w:t>
      </w:r>
    </w:p>
    <w:p w14:paraId="683E037E" w14:textId="77777777" w:rsidR="00200B96" w:rsidRPr="00451C2F" w:rsidRDefault="00200B96" w:rsidP="00451C2F">
      <w:pPr>
        <w:ind w:firstLine="720"/>
        <w:jc w:val="both"/>
        <w:rPr>
          <w:sz w:val="24"/>
          <w:szCs w:val="24"/>
        </w:rPr>
      </w:pPr>
      <w:r w:rsidRPr="00451C2F">
        <w:rPr>
          <w:b/>
          <w:sz w:val="24"/>
          <w:szCs w:val="24"/>
        </w:rPr>
        <w:t>- конфиденциальность информации</w:t>
      </w:r>
      <w:r w:rsidRPr="00451C2F">
        <w:rPr>
          <w:sz w:val="24"/>
          <w:szCs w:val="24"/>
        </w:rPr>
        <w:t xml:space="preserve"> - обязательное для выполнения лицом, получившим доступ к определенной информации, требование не передавать такую информацию третьим лицам без согласия ее обладателя;</w:t>
      </w:r>
    </w:p>
    <w:p w14:paraId="2E18ED23" w14:textId="77777777" w:rsidR="00200B96" w:rsidRPr="00451C2F" w:rsidRDefault="00200B96" w:rsidP="00AB6BCF">
      <w:pPr>
        <w:ind w:firstLine="720"/>
        <w:jc w:val="both"/>
        <w:rPr>
          <w:sz w:val="24"/>
          <w:szCs w:val="24"/>
        </w:rPr>
      </w:pPr>
      <w:r w:rsidRPr="00451C2F">
        <w:rPr>
          <w:b/>
          <w:sz w:val="24"/>
          <w:szCs w:val="24"/>
        </w:rPr>
        <w:t>- разглашение информации, составляющей коммерческую</w:t>
      </w:r>
      <w:r w:rsidR="004F48FE" w:rsidRPr="00451C2F">
        <w:rPr>
          <w:b/>
          <w:sz w:val="24"/>
          <w:szCs w:val="24"/>
        </w:rPr>
        <w:t xml:space="preserve"> тайну </w:t>
      </w:r>
      <w:r w:rsidRPr="00451C2F">
        <w:rPr>
          <w:b/>
          <w:sz w:val="24"/>
          <w:szCs w:val="24"/>
        </w:rPr>
        <w:t>-</w:t>
      </w:r>
      <w:r w:rsidRPr="00451C2F">
        <w:rPr>
          <w:sz w:val="24"/>
          <w:szCs w:val="24"/>
        </w:rPr>
        <w:t xml:space="preserve"> действие или бездействие, в результате которых информация, составляющая коммерческую тайну </w:t>
      </w:r>
      <w:r w:rsidR="005170AD">
        <w:rPr>
          <w:sz w:val="24"/>
          <w:szCs w:val="24"/>
        </w:rPr>
        <w:t>П</w:t>
      </w:r>
      <w:r w:rsidR="008A59EA" w:rsidRPr="00451C2F">
        <w:rPr>
          <w:sz w:val="24"/>
          <w:szCs w:val="24"/>
        </w:rPr>
        <w:t>АО «Крас</w:t>
      </w:r>
      <w:r w:rsidR="00B33729">
        <w:rPr>
          <w:sz w:val="24"/>
          <w:szCs w:val="24"/>
        </w:rPr>
        <w:t>фарма</w:t>
      </w:r>
      <w:r w:rsidR="008A59EA" w:rsidRPr="00451C2F">
        <w:rPr>
          <w:sz w:val="24"/>
          <w:szCs w:val="24"/>
        </w:rPr>
        <w:t>»</w:t>
      </w:r>
      <w:r w:rsidRPr="00451C2F">
        <w:rPr>
          <w:sz w:val="24"/>
          <w:szCs w:val="24"/>
        </w:rPr>
        <w:t>,</w:t>
      </w:r>
      <w:r w:rsidR="004F48FE" w:rsidRPr="00451C2F">
        <w:rPr>
          <w:sz w:val="24"/>
          <w:szCs w:val="24"/>
        </w:rPr>
        <w:t xml:space="preserve"> </w:t>
      </w:r>
      <w:r w:rsidRPr="00451C2F">
        <w:rPr>
          <w:sz w:val="24"/>
          <w:szCs w:val="24"/>
        </w:rPr>
        <w:t>в любой возможной форме (устной, письменной, иной форме, в том числе с использованием технических средств) становится известной третьим лицам без согласия Передающей Стороны либо вопреки трудовому ил</w:t>
      </w:r>
      <w:r w:rsidR="00310BC9">
        <w:rPr>
          <w:sz w:val="24"/>
          <w:szCs w:val="24"/>
        </w:rPr>
        <w:t>и гражданско-правовому договору.</w:t>
      </w:r>
    </w:p>
    <w:p w14:paraId="0D4E34EE" w14:textId="77777777" w:rsidR="00F86D57" w:rsidRPr="00451C2F" w:rsidRDefault="00F86D57" w:rsidP="00451C2F">
      <w:pPr>
        <w:pStyle w:val="20"/>
        <w:rPr>
          <w:sz w:val="24"/>
        </w:rPr>
      </w:pPr>
    </w:p>
    <w:p w14:paraId="0C514071" w14:textId="77777777" w:rsidR="00200B96" w:rsidRPr="00451C2F" w:rsidRDefault="00200B96" w:rsidP="00451C2F">
      <w:pPr>
        <w:widowControl w:val="0"/>
        <w:numPr>
          <w:ilvl w:val="0"/>
          <w:numId w:val="2"/>
        </w:numPr>
        <w:shd w:val="clear" w:color="auto" w:fill="FFFFFF"/>
        <w:tabs>
          <w:tab w:val="left" w:leader="underscore" w:pos="5306"/>
        </w:tabs>
        <w:suppressAutoHyphens w:val="0"/>
        <w:autoSpaceDE w:val="0"/>
        <w:autoSpaceDN w:val="0"/>
        <w:adjustRightInd w:val="0"/>
        <w:ind w:left="414" w:hanging="357"/>
        <w:jc w:val="center"/>
        <w:rPr>
          <w:b/>
          <w:bCs/>
          <w:color w:val="000000"/>
          <w:spacing w:val="11"/>
          <w:sz w:val="24"/>
          <w:szCs w:val="24"/>
        </w:rPr>
      </w:pPr>
      <w:r w:rsidRPr="00451C2F">
        <w:rPr>
          <w:b/>
          <w:bCs/>
          <w:color w:val="000000"/>
          <w:spacing w:val="11"/>
          <w:sz w:val="24"/>
          <w:szCs w:val="24"/>
        </w:rPr>
        <w:t>ОБЯЗАННОСТИ СТОРОН</w:t>
      </w:r>
    </w:p>
    <w:p w14:paraId="2421E873" w14:textId="77777777" w:rsidR="00200B96" w:rsidRPr="00451C2F" w:rsidRDefault="00200B96" w:rsidP="00451C2F">
      <w:pPr>
        <w:ind w:firstLine="720"/>
        <w:jc w:val="both"/>
        <w:rPr>
          <w:sz w:val="24"/>
          <w:szCs w:val="24"/>
        </w:rPr>
      </w:pPr>
      <w:r w:rsidRPr="00451C2F">
        <w:rPr>
          <w:sz w:val="24"/>
          <w:szCs w:val="24"/>
        </w:rPr>
        <w:t>2.1. Получающая Сторона н</w:t>
      </w:r>
      <w:r w:rsidR="00360E9A" w:rsidRPr="00451C2F">
        <w:rPr>
          <w:sz w:val="24"/>
          <w:szCs w:val="24"/>
        </w:rPr>
        <w:t>е должна разглашать Конфиденциальную</w:t>
      </w:r>
      <w:r w:rsidRPr="00451C2F">
        <w:rPr>
          <w:sz w:val="24"/>
          <w:szCs w:val="24"/>
        </w:rPr>
        <w:t xml:space="preserve"> информаци</w:t>
      </w:r>
      <w:r w:rsidR="00360E9A" w:rsidRPr="00451C2F">
        <w:rPr>
          <w:sz w:val="24"/>
          <w:szCs w:val="24"/>
        </w:rPr>
        <w:t>ю</w:t>
      </w:r>
      <w:r w:rsidR="007B3C9B" w:rsidRPr="00451C2F">
        <w:rPr>
          <w:sz w:val="24"/>
          <w:szCs w:val="24"/>
        </w:rPr>
        <w:t xml:space="preserve"> </w:t>
      </w:r>
      <w:r w:rsidRPr="00451C2F">
        <w:rPr>
          <w:sz w:val="24"/>
          <w:szCs w:val="24"/>
        </w:rPr>
        <w:t>без предварительного письменного согласия Передающей Стороны. Передача Получающей Стороной Конфиденциальной информации по открытым каналам телефонной, телеграфной и факсимильной связи, а также с использованием сети Интернет без принятия соответствующих мер защиты, удовлетворяющих Передающую Сторону, запрещена.</w:t>
      </w:r>
    </w:p>
    <w:p w14:paraId="43DF3C80" w14:textId="77777777" w:rsidR="00200B96" w:rsidRPr="00451C2F" w:rsidRDefault="00200B96" w:rsidP="00451C2F">
      <w:pPr>
        <w:ind w:firstLine="720"/>
        <w:jc w:val="both"/>
        <w:rPr>
          <w:sz w:val="24"/>
          <w:szCs w:val="24"/>
        </w:rPr>
      </w:pPr>
      <w:r w:rsidRPr="00451C2F">
        <w:rPr>
          <w:sz w:val="24"/>
          <w:szCs w:val="24"/>
        </w:rPr>
        <w:t xml:space="preserve">2.2. Получающая Сторона не должна сообщать, передавать, каким-либо способом делать известной или давать свое разрешение на использование любым третьим лицам Конфиденциальной информации, без предварительного письменного согласия Передающей Стороны. При этом Получающая Сторона должна обеспечить, чтобы такие третьи лица до получения доступа к Конфиденциальной информации приняли на себя письменные обязательства по неразглашению информации в объеме не меньшем, чем </w:t>
      </w:r>
      <w:r w:rsidRPr="00451C2F">
        <w:rPr>
          <w:sz w:val="24"/>
          <w:szCs w:val="24"/>
        </w:rPr>
        <w:lastRenderedPageBreak/>
        <w:t>установлено в Соглашении. Получающая Сторона должна заблаговременно предоставить Передающей Стороне заверенную копию соглашения о конфиденциальности, подписанного таким третьим лицом.</w:t>
      </w:r>
    </w:p>
    <w:p w14:paraId="6620C13B" w14:textId="77777777" w:rsidR="00200B96" w:rsidRPr="00451C2F" w:rsidRDefault="00200B96" w:rsidP="00451C2F">
      <w:pPr>
        <w:ind w:firstLine="720"/>
        <w:jc w:val="both"/>
        <w:rPr>
          <w:sz w:val="24"/>
          <w:szCs w:val="24"/>
        </w:rPr>
      </w:pPr>
      <w:r w:rsidRPr="00451C2F">
        <w:rPr>
          <w:sz w:val="24"/>
          <w:szCs w:val="24"/>
        </w:rPr>
        <w:t xml:space="preserve">2.3. Конфиденциальная информация может быть передана без согласия Передающей Стороны по обоснованному требованию уполномоченных государственных органов, но только в той степени, насколько предоставление такой информации отвечает требованиям действующего законодательства. Передающая Сторона должна быть своевременно уведомлена о передаче такой Конфиденциальной информации </w:t>
      </w:r>
      <w:r w:rsidR="00EC2265">
        <w:rPr>
          <w:sz w:val="24"/>
          <w:szCs w:val="24"/>
        </w:rPr>
        <w:br/>
      </w:r>
      <w:r w:rsidRPr="00451C2F">
        <w:rPr>
          <w:sz w:val="24"/>
          <w:szCs w:val="24"/>
        </w:rPr>
        <w:t>в письменной форме с указанием объема и характера раскрытой информации.</w:t>
      </w:r>
    </w:p>
    <w:p w14:paraId="11A1E042" w14:textId="77777777" w:rsidR="00200B96" w:rsidRPr="00451C2F" w:rsidRDefault="00200B96" w:rsidP="00451C2F">
      <w:pPr>
        <w:ind w:firstLine="720"/>
        <w:jc w:val="both"/>
        <w:rPr>
          <w:sz w:val="24"/>
          <w:szCs w:val="24"/>
        </w:rPr>
      </w:pPr>
      <w:r w:rsidRPr="00451C2F">
        <w:rPr>
          <w:sz w:val="24"/>
          <w:szCs w:val="24"/>
        </w:rPr>
        <w:t>2.4. Получающая Сторона обязуется:</w:t>
      </w:r>
    </w:p>
    <w:p w14:paraId="0A250611" w14:textId="77777777" w:rsidR="00736683" w:rsidRPr="00451C2F" w:rsidRDefault="00200B96" w:rsidP="00EC2265">
      <w:pPr>
        <w:ind w:right="-2" w:firstLine="720"/>
        <w:jc w:val="both"/>
        <w:rPr>
          <w:color w:val="000000"/>
          <w:sz w:val="24"/>
          <w:szCs w:val="24"/>
        </w:rPr>
      </w:pPr>
      <w:r w:rsidRPr="00451C2F">
        <w:rPr>
          <w:sz w:val="24"/>
          <w:szCs w:val="24"/>
        </w:rPr>
        <w:t>2.4.</w:t>
      </w:r>
      <w:r w:rsidR="00AC20F1" w:rsidRPr="00451C2F">
        <w:rPr>
          <w:sz w:val="24"/>
          <w:szCs w:val="24"/>
        </w:rPr>
        <w:t>1</w:t>
      </w:r>
      <w:r w:rsidRPr="00451C2F">
        <w:rPr>
          <w:sz w:val="24"/>
          <w:szCs w:val="24"/>
        </w:rPr>
        <w:t>.</w:t>
      </w:r>
      <w:r w:rsidR="00AC20F1" w:rsidRPr="00451C2F">
        <w:rPr>
          <w:color w:val="000000"/>
          <w:sz w:val="24"/>
          <w:szCs w:val="24"/>
        </w:rPr>
        <w:t xml:space="preserve"> Не использовать </w:t>
      </w:r>
      <w:r w:rsidR="00D47DBD" w:rsidRPr="00451C2F">
        <w:rPr>
          <w:sz w:val="24"/>
          <w:szCs w:val="24"/>
        </w:rPr>
        <w:t>Конфиденциальную</w:t>
      </w:r>
      <w:r w:rsidR="00AC20F1" w:rsidRPr="00451C2F">
        <w:rPr>
          <w:sz w:val="24"/>
          <w:szCs w:val="24"/>
        </w:rPr>
        <w:t xml:space="preserve"> информаци</w:t>
      </w:r>
      <w:r w:rsidR="00D47DBD" w:rsidRPr="00451C2F">
        <w:rPr>
          <w:sz w:val="24"/>
          <w:szCs w:val="24"/>
        </w:rPr>
        <w:t>ю</w:t>
      </w:r>
      <w:r w:rsidR="0077369A">
        <w:rPr>
          <w:color w:val="000000"/>
          <w:sz w:val="24"/>
          <w:szCs w:val="24"/>
        </w:rPr>
        <w:t xml:space="preserve"> во вред Передающей Стороне</w:t>
      </w:r>
      <w:r w:rsidR="00AC20F1" w:rsidRPr="00451C2F">
        <w:rPr>
          <w:color w:val="000000"/>
          <w:sz w:val="24"/>
          <w:szCs w:val="24"/>
        </w:rPr>
        <w:t>.</w:t>
      </w:r>
    </w:p>
    <w:p w14:paraId="49667598" w14:textId="77777777" w:rsidR="00200B96" w:rsidRPr="00451C2F" w:rsidRDefault="0044540E" w:rsidP="00EC2265">
      <w:pPr>
        <w:pStyle w:val="20"/>
        <w:ind w:left="0" w:right="-2" w:firstLine="720"/>
        <w:rPr>
          <w:smallCaps w:val="0"/>
          <w:sz w:val="24"/>
        </w:rPr>
      </w:pPr>
      <w:r w:rsidRPr="00451C2F">
        <w:rPr>
          <w:sz w:val="24"/>
        </w:rPr>
        <w:t xml:space="preserve">2.4.2. </w:t>
      </w:r>
      <w:r w:rsidR="00200B96" w:rsidRPr="00451C2F">
        <w:rPr>
          <w:smallCaps w:val="0"/>
          <w:sz w:val="24"/>
        </w:rPr>
        <w:t>При разглашении Конфиденциальной информации или наличии угрозы разглашения (в том числе, при утрате носителей Конфиденциальной информации, пропусков, ключей от помещений, хранилищ, сейфов, металлических шкафов, личных печатей и др.) незамедлительно уведомить об этом Передающую Сторону.</w:t>
      </w:r>
    </w:p>
    <w:p w14:paraId="7ABA23A1" w14:textId="77777777" w:rsidR="00200B96" w:rsidRPr="00451C2F" w:rsidRDefault="00200B96" w:rsidP="00451C2F">
      <w:pPr>
        <w:ind w:firstLine="720"/>
        <w:jc w:val="both"/>
        <w:rPr>
          <w:sz w:val="24"/>
          <w:szCs w:val="24"/>
        </w:rPr>
      </w:pPr>
      <w:r w:rsidRPr="00451C2F">
        <w:rPr>
          <w:sz w:val="24"/>
          <w:szCs w:val="24"/>
        </w:rPr>
        <w:t>2.4.3. Выполнять относящиеся к деятельности Получающей Стороны требования приказов, распоряжений, инструкций и положений Передающей Стороны по обеспечению конфиденциальности информации.</w:t>
      </w:r>
    </w:p>
    <w:p w14:paraId="51F5C868" w14:textId="77777777" w:rsidR="00AA3A11" w:rsidRPr="00451C2F" w:rsidRDefault="006C3169" w:rsidP="00EC2265">
      <w:pPr>
        <w:pStyle w:val="20"/>
        <w:ind w:left="0" w:right="-2" w:firstLine="720"/>
        <w:rPr>
          <w:smallCaps w:val="0"/>
          <w:sz w:val="24"/>
        </w:rPr>
      </w:pPr>
      <w:r w:rsidRPr="00451C2F">
        <w:rPr>
          <w:smallCaps w:val="0"/>
          <w:sz w:val="24"/>
        </w:rPr>
        <w:t xml:space="preserve">2.4.4. При прекращении </w:t>
      </w:r>
      <w:r w:rsidR="001362AB" w:rsidRPr="00451C2F">
        <w:rPr>
          <w:smallCaps w:val="0"/>
          <w:sz w:val="24"/>
        </w:rPr>
        <w:t>действия настоящего</w:t>
      </w:r>
      <w:r w:rsidRPr="00451C2F">
        <w:rPr>
          <w:smallCaps w:val="0"/>
          <w:sz w:val="24"/>
        </w:rPr>
        <w:t xml:space="preserve"> Соглашения, передать Передающей Стороне все имеющиеся у Получающей Стороны носители Конфиденциальной информации (в том числе, рукописи, черновики, чертежи, магнитные ленты, диски, дискеты, распечатки, фототехника и пр.).</w:t>
      </w:r>
    </w:p>
    <w:p w14:paraId="5D160D6E" w14:textId="77777777" w:rsidR="00200B96" w:rsidRPr="00451C2F" w:rsidRDefault="00200B96" w:rsidP="00451C2F">
      <w:pPr>
        <w:ind w:firstLine="720"/>
        <w:jc w:val="both"/>
        <w:rPr>
          <w:sz w:val="24"/>
          <w:szCs w:val="24"/>
        </w:rPr>
      </w:pPr>
      <w:r w:rsidRPr="00451C2F">
        <w:rPr>
          <w:sz w:val="24"/>
          <w:szCs w:val="24"/>
        </w:rPr>
        <w:t xml:space="preserve">2.5. Передающая Сторона заблаговременно информирует Получающую Сторону </w:t>
      </w:r>
      <w:r w:rsidR="00EC2265">
        <w:rPr>
          <w:sz w:val="24"/>
          <w:szCs w:val="24"/>
        </w:rPr>
        <w:br/>
      </w:r>
      <w:r w:rsidRPr="00451C2F">
        <w:rPr>
          <w:sz w:val="24"/>
          <w:szCs w:val="24"/>
        </w:rPr>
        <w:t xml:space="preserve">о требованиях, предъявляемых нормативными актами и документами Передающей Стороны к защите Конфиденциальной информации в объеме, необходимом для выполнения Соглашения, а также об изменениях в таких нормативных актах </w:t>
      </w:r>
      <w:r w:rsidR="00EC2265">
        <w:rPr>
          <w:sz w:val="24"/>
          <w:szCs w:val="24"/>
        </w:rPr>
        <w:br/>
      </w:r>
      <w:r w:rsidRPr="00451C2F">
        <w:rPr>
          <w:sz w:val="24"/>
          <w:szCs w:val="24"/>
        </w:rPr>
        <w:t>и документах.</w:t>
      </w:r>
    </w:p>
    <w:p w14:paraId="320E1206" w14:textId="77777777" w:rsidR="00200B96" w:rsidRPr="00451C2F" w:rsidRDefault="00200B96" w:rsidP="00451C2F">
      <w:pPr>
        <w:ind w:firstLine="720"/>
        <w:jc w:val="both"/>
        <w:rPr>
          <w:sz w:val="24"/>
          <w:szCs w:val="24"/>
        </w:rPr>
      </w:pPr>
      <w:r w:rsidRPr="00451C2F">
        <w:rPr>
          <w:sz w:val="24"/>
          <w:szCs w:val="24"/>
        </w:rPr>
        <w:t xml:space="preserve">2.6. В случаях, предусмотренных действующим законодательством, Передающая Сторона вправе проводить проверки соблюдения Получающей Стороной обязательств </w:t>
      </w:r>
      <w:r w:rsidR="00EC2265">
        <w:rPr>
          <w:sz w:val="24"/>
          <w:szCs w:val="24"/>
        </w:rPr>
        <w:br/>
      </w:r>
      <w:r w:rsidRPr="00451C2F">
        <w:rPr>
          <w:sz w:val="24"/>
          <w:szCs w:val="24"/>
        </w:rPr>
        <w:t>по защите Конфиденциальной информации.</w:t>
      </w:r>
    </w:p>
    <w:p w14:paraId="60D63A95" w14:textId="77777777" w:rsidR="00F86D57" w:rsidRPr="00451C2F" w:rsidRDefault="00F86D57" w:rsidP="00451C2F">
      <w:pPr>
        <w:pStyle w:val="20"/>
        <w:rPr>
          <w:sz w:val="24"/>
        </w:rPr>
      </w:pPr>
    </w:p>
    <w:p w14:paraId="15924E22" w14:textId="77777777" w:rsidR="00200B96" w:rsidRPr="00451C2F" w:rsidRDefault="00200B96" w:rsidP="00451C2F">
      <w:pPr>
        <w:widowControl w:val="0"/>
        <w:numPr>
          <w:ilvl w:val="0"/>
          <w:numId w:val="2"/>
        </w:numPr>
        <w:shd w:val="clear" w:color="auto" w:fill="FFFFFF"/>
        <w:tabs>
          <w:tab w:val="left" w:leader="underscore" w:pos="5306"/>
        </w:tabs>
        <w:suppressAutoHyphens w:val="0"/>
        <w:autoSpaceDE w:val="0"/>
        <w:autoSpaceDN w:val="0"/>
        <w:adjustRightInd w:val="0"/>
        <w:ind w:left="414" w:hanging="357"/>
        <w:jc w:val="center"/>
        <w:rPr>
          <w:b/>
          <w:sz w:val="24"/>
          <w:szCs w:val="24"/>
        </w:rPr>
      </w:pPr>
      <w:r w:rsidRPr="00451C2F">
        <w:rPr>
          <w:b/>
          <w:bCs/>
          <w:color w:val="000000"/>
          <w:spacing w:val="11"/>
          <w:sz w:val="24"/>
          <w:szCs w:val="24"/>
        </w:rPr>
        <w:t>ОТВЕТСТВЕННОСТЬ</w:t>
      </w:r>
      <w:r w:rsidRPr="00451C2F">
        <w:rPr>
          <w:b/>
          <w:sz w:val="24"/>
          <w:szCs w:val="24"/>
        </w:rPr>
        <w:t xml:space="preserve"> И РАЗРЕШЕНИЕ СПОРОВ</w:t>
      </w:r>
    </w:p>
    <w:p w14:paraId="28CC2653" w14:textId="77777777" w:rsidR="00445F55" w:rsidRPr="00AB6BCF" w:rsidRDefault="00200B96" w:rsidP="00445F55">
      <w:pPr>
        <w:ind w:firstLine="709"/>
        <w:jc w:val="both"/>
        <w:rPr>
          <w:sz w:val="24"/>
          <w:szCs w:val="24"/>
        </w:rPr>
      </w:pPr>
      <w:r w:rsidRPr="00451C2F">
        <w:rPr>
          <w:sz w:val="24"/>
          <w:szCs w:val="24"/>
        </w:rPr>
        <w:t xml:space="preserve">3.1. Получающая Сторона несет ответственность за нарушение обязательств </w:t>
      </w:r>
      <w:r w:rsidR="00EC2265">
        <w:rPr>
          <w:sz w:val="24"/>
          <w:szCs w:val="24"/>
        </w:rPr>
        <w:br/>
      </w:r>
      <w:r w:rsidRPr="00451C2F">
        <w:rPr>
          <w:sz w:val="24"/>
          <w:szCs w:val="24"/>
        </w:rPr>
        <w:t xml:space="preserve">по неразглашению Конфиденциальной информации в соответствии с законодательством </w:t>
      </w:r>
      <w:r w:rsidRPr="00AB6BCF">
        <w:rPr>
          <w:sz w:val="24"/>
          <w:szCs w:val="24"/>
        </w:rPr>
        <w:t>Российской Федерации и Соглашением и обязана возместить Передающей Стороне убытки в полном объеме.</w:t>
      </w:r>
      <w:r w:rsidR="00445F55" w:rsidRPr="00AB6BCF">
        <w:rPr>
          <w:sz w:val="24"/>
          <w:szCs w:val="24"/>
        </w:rPr>
        <w:t xml:space="preserve"> </w:t>
      </w:r>
    </w:p>
    <w:p w14:paraId="3AE70BEE" w14:textId="77777777" w:rsidR="00445F55" w:rsidRPr="00345079" w:rsidRDefault="00445F55" w:rsidP="00AB6BCF">
      <w:pPr>
        <w:ind w:firstLine="709"/>
        <w:jc w:val="both"/>
        <w:rPr>
          <w:sz w:val="24"/>
          <w:szCs w:val="24"/>
        </w:rPr>
      </w:pPr>
      <w:r w:rsidRPr="00AB6BCF">
        <w:rPr>
          <w:sz w:val="24"/>
          <w:szCs w:val="24"/>
        </w:rPr>
        <w:t xml:space="preserve">Получающая Сторона при нарушении </w:t>
      </w:r>
      <w:r w:rsidRPr="00345079">
        <w:rPr>
          <w:sz w:val="24"/>
          <w:szCs w:val="24"/>
        </w:rPr>
        <w:t xml:space="preserve">условия о Конфиденциальности информации несет ответственность в виде штрафа в размере </w:t>
      </w:r>
      <w:r w:rsidR="00E76EA1">
        <w:rPr>
          <w:sz w:val="24"/>
          <w:szCs w:val="24"/>
        </w:rPr>
        <w:t>5</w:t>
      </w:r>
      <w:r w:rsidR="000574D1">
        <w:rPr>
          <w:sz w:val="24"/>
          <w:szCs w:val="24"/>
        </w:rPr>
        <w:t>00 000 (</w:t>
      </w:r>
      <w:r w:rsidR="00E76EA1">
        <w:rPr>
          <w:sz w:val="24"/>
          <w:szCs w:val="24"/>
        </w:rPr>
        <w:t>пятьсот</w:t>
      </w:r>
      <w:r w:rsidR="000574D1">
        <w:rPr>
          <w:sz w:val="24"/>
          <w:szCs w:val="24"/>
        </w:rPr>
        <w:t xml:space="preserve"> тысяч)</w:t>
      </w:r>
      <w:r w:rsidRPr="00345079">
        <w:rPr>
          <w:sz w:val="24"/>
          <w:szCs w:val="24"/>
        </w:rPr>
        <w:t xml:space="preserve"> рублей</w:t>
      </w:r>
      <w:r w:rsidR="00AB6BCF" w:rsidRPr="00345079">
        <w:rPr>
          <w:sz w:val="24"/>
          <w:szCs w:val="24"/>
        </w:rPr>
        <w:t xml:space="preserve"> за каждое нарушение</w:t>
      </w:r>
      <w:r w:rsidRPr="00345079">
        <w:rPr>
          <w:sz w:val="24"/>
          <w:szCs w:val="24"/>
        </w:rPr>
        <w:t xml:space="preserve">. Сумма штрафа должна быть выплачена не позднее 5 (пяти) рабочих дней </w:t>
      </w:r>
      <w:r w:rsidR="00EC2265">
        <w:rPr>
          <w:sz w:val="24"/>
          <w:szCs w:val="24"/>
        </w:rPr>
        <w:br/>
      </w:r>
      <w:r w:rsidRPr="00345079">
        <w:rPr>
          <w:sz w:val="24"/>
          <w:szCs w:val="24"/>
        </w:rPr>
        <w:t>с момента получения Получающей стороной соответствующей претензии.</w:t>
      </w:r>
    </w:p>
    <w:p w14:paraId="4CC171C4" w14:textId="77777777" w:rsidR="00AB6BCF" w:rsidRDefault="00200B96" w:rsidP="00AB6BCF">
      <w:pPr>
        <w:ind w:firstLine="709"/>
        <w:jc w:val="both"/>
        <w:rPr>
          <w:sz w:val="24"/>
          <w:szCs w:val="24"/>
        </w:rPr>
      </w:pPr>
      <w:r w:rsidRPr="00345079">
        <w:rPr>
          <w:sz w:val="24"/>
          <w:szCs w:val="24"/>
        </w:rPr>
        <w:t>3.2. Получающая Сторона несет ответственность в полном объеме за</w:t>
      </w:r>
      <w:r w:rsidRPr="00451C2F">
        <w:rPr>
          <w:sz w:val="24"/>
          <w:szCs w:val="24"/>
        </w:rPr>
        <w:t xml:space="preserve"> разглашение Конфиденциальной информации третьими лицами, получившими доступ к такой информации в соответствии со статьей 2 Соглашения.</w:t>
      </w:r>
    </w:p>
    <w:p w14:paraId="343650E8" w14:textId="77777777" w:rsidR="00200B96" w:rsidRPr="00AB6BCF" w:rsidRDefault="00200B96" w:rsidP="00AB6BCF">
      <w:pPr>
        <w:ind w:firstLine="709"/>
        <w:jc w:val="both"/>
        <w:rPr>
          <w:sz w:val="24"/>
          <w:szCs w:val="24"/>
        </w:rPr>
      </w:pPr>
      <w:r w:rsidRPr="00AB6BCF">
        <w:rPr>
          <w:sz w:val="24"/>
          <w:szCs w:val="24"/>
        </w:rPr>
        <w:t xml:space="preserve">3.3. </w:t>
      </w:r>
      <w:r w:rsidR="00AB6BCF" w:rsidRPr="00AB6BCF">
        <w:rPr>
          <w:sz w:val="24"/>
          <w:szCs w:val="24"/>
        </w:rPr>
        <w:t xml:space="preserve">Для рассмотрения споров Сторонами устанавливается обязательный претензионный порядок урегулирования споров. Срок рассмотрения претензии установлен в </w:t>
      </w:r>
      <w:r w:rsidR="00AB6BCF">
        <w:rPr>
          <w:sz w:val="24"/>
          <w:szCs w:val="24"/>
        </w:rPr>
        <w:t>30 (</w:t>
      </w:r>
      <w:r w:rsidR="00AB6BCF" w:rsidRPr="00AB6BCF">
        <w:rPr>
          <w:sz w:val="24"/>
          <w:szCs w:val="24"/>
        </w:rPr>
        <w:t>тридцать дней</w:t>
      </w:r>
      <w:r w:rsidR="00AB6BCF">
        <w:rPr>
          <w:sz w:val="24"/>
          <w:szCs w:val="24"/>
        </w:rPr>
        <w:t>)</w:t>
      </w:r>
      <w:r w:rsidR="00AB6BCF" w:rsidRPr="00AB6BCF">
        <w:rPr>
          <w:sz w:val="24"/>
          <w:szCs w:val="24"/>
        </w:rPr>
        <w:t xml:space="preserve"> с момента её получения. </w:t>
      </w:r>
      <w:r w:rsidRPr="00AB6BCF">
        <w:rPr>
          <w:sz w:val="24"/>
          <w:szCs w:val="24"/>
        </w:rPr>
        <w:t xml:space="preserve">Любые споры и разногласия между Сторонами, касающиеся Соглашения, которые не могут быть урегулированы путем переговоров, должны быть переданы на рассмотрение </w:t>
      </w:r>
      <w:r w:rsidR="00AB6BCF" w:rsidRPr="00AB6BCF">
        <w:rPr>
          <w:sz w:val="24"/>
          <w:szCs w:val="24"/>
        </w:rPr>
        <w:t xml:space="preserve">Арбитражного </w:t>
      </w:r>
      <w:r w:rsidRPr="00AB6BCF">
        <w:rPr>
          <w:sz w:val="24"/>
          <w:szCs w:val="24"/>
        </w:rPr>
        <w:t xml:space="preserve">суда </w:t>
      </w:r>
      <w:r w:rsidR="00AB6BCF" w:rsidRPr="00AB6BCF">
        <w:rPr>
          <w:sz w:val="24"/>
          <w:szCs w:val="24"/>
        </w:rPr>
        <w:t>Красноярского края</w:t>
      </w:r>
      <w:r w:rsidRPr="00AB6BCF">
        <w:rPr>
          <w:sz w:val="24"/>
          <w:szCs w:val="24"/>
        </w:rPr>
        <w:t>. К отношениям Сторон, не урегулированным Соглашением, применяется законодательство Российской Федерации</w:t>
      </w:r>
      <w:r w:rsidRPr="00451C2F">
        <w:rPr>
          <w:sz w:val="24"/>
          <w:szCs w:val="24"/>
        </w:rPr>
        <w:t>.</w:t>
      </w:r>
    </w:p>
    <w:p w14:paraId="22CAB2EB" w14:textId="77777777" w:rsidR="00F86D57" w:rsidRPr="00451C2F" w:rsidRDefault="00F86D57" w:rsidP="00451C2F">
      <w:pPr>
        <w:pStyle w:val="20"/>
        <w:rPr>
          <w:sz w:val="24"/>
        </w:rPr>
      </w:pPr>
    </w:p>
    <w:p w14:paraId="553EA4A8" w14:textId="77777777" w:rsidR="00200B96" w:rsidRPr="00451C2F" w:rsidRDefault="00200B96" w:rsidP="00451C2F">
      <w:pPr>
        <w:widowControl w:val="0"/>
        <w:numPr>
          <w:ilvl w:val="0"/>
          <w:numId w:val="2"/>
        </w:numPr>
        <w:shd w:val="clear" w:color="auto" w:fill="FFFFFF"/>
        <w:tabs>
          <w:tab w:val="left" w:leader="underscore" w:pos="5306"/>
        </w:tabs>
        <w:suppressAutoHyphens w:val="0"/>
        <w:autoSpaceDE w:val="0"/>
        <w:autoSpaceDN w:val="0"/>
        <w:adjustRightInd w:val="0"/>
        <w:ind w:left="414" w:hanging="357"/>
        <w:jc w:val="center"/>
        <w:rPr>
          <w:b/>
          <w:bCs/>
          <w:sz w:val="24"/>
          <w:szCs w:val="24"/>
        </w:rPr>
      </w:pPr>
      <w:r w:rsidRPr="00451C2F">
        <w:rPr>
          <w:b/>
          <w:bCs/>
          <w:sz w:val="24"/>
          <w:szCs w:val="24"/>
        </w:rPr>
        <w:lastRenderedPageBreak/>
        <w:t xml:space="preserve">СРОК </w:t>
      </w:r>
      <w:r w:rsidRPr="00451C2F">
        <w:rPr>
          <w:b/>
          <w:bCs/>
          <w:color w:val="000000"/>
          <w:spacing w:val="11"/>
          <w:sz w:val="24"/>
          <w:szCs w:val="24"/>
        </w:rPr>
        <w:t>ДЕЙСТВИЯ</w:t>
      </w:r>
      <w:r w:rsidRPr="00451C2F">
        <w:rPr>
          <w:b/>
          <w:bCs/>
          <w:sz w:val="24"/>
          <w:szCs w:val="24"/>
        </w:rPr>
        <w:t xml:space="preserve"> СОГЛАШЕНИЯ</w:t>
      </w:r>
    </w:p>
    <w:p w14:paraId="5F3F9F37" w14:textId="55D03BB7" w:rsidR="00200B96" w:rsidRDefault="00200B96" w:rsidP="00451C2F">
      <w:pPr>
        <w:ind w:firstLine="709"/>
        <w:jc w:val="both"/>
        <w:rPr>
          <w:sz w:val="24"/>
          <w:szCs w:val="24"/>
        </w:rPr>
      </w:pPr>
      <w:r w:rsidRPr="00451C2F">
        <w:rPr>
          <w:sz w:val="24"/>
          <w:szCs w:val="24"/>
        </w:rPr>
        <w:t xml:space="preserve">4.1. Соглашение вступает в силу после его подписания Сторонами и действует </w:t>
      </w:r>
      <w:r w:rsidR="00874911">
        <w:rPr>
          <w:sz w:val="24"/>
          <w:szCs w:val="24"/>
        </w:rPr>
        <w:br/>
      </w:r>
      <w:r w:rsidR="00CC62B5">
        <w:rPr>
          <w:sz w:val="24"/>
          <w:szCs w:val="24"/>
        </w:rPr>
        <w:t>в течение 7 (семи) лет</w:t>
      </w:r>
      <w:r w:rsidRPr="00451C2F">
        <w:rPr>
          <w:sz w:val="24"/>
          <w:szCs w:val="24"/>
        </w:rPr>
        <w:t>.</w:t>
      </w:r>
    </w:p>
    <w:p w14:paraId="26CBE72F" w14:textId="77777777" w:rsidR="00310BC9" w:rsidRPr="00310BC9" w:rsidRDefault="00310BC9" w:rsidP="00310BC9">
      <w:pPr>
        <w:pStyle w:val="20"/>
      </w:pPr>
    </w:p>
    <w:p w14:paraId="7770C69E" w14:textId="77777777" w:rsidR="00200B96" w:rsidRPr="00451C2F" w:rsidRDefault="00200B96" w:rsidP="00451C2F">
      <w:pPr>
        <w:keepNext/>
        <w:widowControl w:val="0"/>
        <w:numPr>
          <w:ilvl w:val="0"/>
          <w:numId w:val="2"/>
        </w:numPr>
        <w:shd w:val="clear" w:color="auto" w:fill="FFFFFF"/>
        <w:tabs>
          <w:tab w:val="left" w:leader="underscore" w:pos="5306"/>
        </w:tabs>
        <w:suppressAutoHyphens w:val="0"/>
        <w:autoSpaceDE w:val="0"/>
        <w:autoSpaceDN w:val="0"/>
        <w:adjustRightInd w:val="0"/>
        <w:ind w:left="414" w:hanging="357"/>
        <w:jc w:val="center"/>
        <w:rPr>
          <w:b/>
          <w:bCs/>
          <w:sz w:val="24"/>
          <w:szCs w:val="24"/>
        </w:rPr>
      </w:pPr>
      <w:r w:rsidRPr="00451C2F">
        <w:rPr>
          <w:b/>
          <w:bCs/>
          <w:sz w:val="24"/>
          <w:szCs w:val="24"/>
        </w:rPr>
        <w:t>ОБЩИЕ</w:t>
      </w:r>
      <w:r w:rsidRPr="00451C2F">
        <w:rPr>
          <w:b/>
          <w:color w:val="000000"/>
          <w:sz w:val="24"/>
          <w:szCs w:val="24"/>
        </w:rPr>
        <w:t xml:space="preserve"> ПОЛОЖЕНИЯ</w:t>
      </w:r>
    </w:p>
    <w:p w14:paraId="3C80A5B7" w14:textId="77777777" w:rsidR="00200B96" w:rsidRPr="00451C2F" w:rsidRDefault="00200B96" w:rsidP="00451C2F">
      <w:pPr>
        <w:ind w:firstLine="720"/>
        <w:jc w:val="both"/>
        <w:rPr>
          <w:sz w:val="24"/>
          <w:szCs w:val="24"/>
        </w:rPr>
      </w:pPr>
      <w:r w:rsidRPr="00451C2F">
        <w:rPr>
          <w:sz w:val="24"/>
          <w:szCs w:val="24"/>
        </w:rPr>
        <w:t>5.1. Передающая Сторона настоящим гарантирует, что она обладает всеми правами в отношении Конфиденциальной информации, включая право раскрывать её Получающей Стороне на условиях Соглашения.</w:t>
      </w:r>
    </w:p>
    <w:p w14:paraId="2E62434F" w14:textId="77777777" w:rsidR="00200B96" w:rsidRPr="00451C2F" w:rsidRDefault="00200B96" w:rsidP="00451C2F">
      <w:pPr>
        <w:ind w:firstLine="720"/>
        <w:jc w:val="both"/>
        <w:rPr>
          <w:sz w:val="24"/>
          <w:szCs w:val="24"/>
        </w:rPr>
      </w:pPr>
      <w:r w:rsidRPr="00451C2F">
        <w:rPr>
          <w:sz w:val="24"/>
          <w:szCs w:val="24"/>
        </w:rPr>
        <w:t>5.2. </w:t>
      </w:r>
      <w:r w:rsidR="00374C9C" w:rsidRPr="00451C2F">
        <w:rPr>
          <w:sz w:val="24"/>
          <w:szCs w:val="24"/>
        </w:rPr>
        <w:t xml:space="preserve"> </w:t>
      </w:r>
      <w:r w:rsidRPr="00451C2F">
        <w:rPr>
          <w:sz w:val="24"/>
          <w:szCs w:val="24"/>
        </w:rPr>
        <w:t xml:space="preserve">Получающая Сторона должна обеспечить конфиденциальность Соглашения </w:t>
      </w:r>
      <w:r w:rsidR="00EC2265">
        <w:rPr>
          <w:sz w:val="24"/>
          <w:szCs w:val="24"/>
        </w:rPr>
        <w:br/>
      </w:r>
      <w:r w:rsidRPr="00451C2F">
        <w:rPr>
          <w:sz w:val="24"/>
          <w:szCs w:val="24"/>
        </w:rPr>
        <w:t>и не вправе раскрывать третьим лицам какие-либо сведения относительно предоставления Конфиденциальной информации по Соглашению, кроме случаев разрешенного раскрытия согласно статье 2 Соглашения.</w:t>
      </w:r>
    </w:p>
    <w:p w14:paraId="0ABD01C6" w14:textId="77777777" w:rsidR="00200B96" w:rsidRPr="00451C2F" w:rsidRDefault="00374C9C" w:rsidP="00451C2F">
      <w:pPr>
        <w:ind w:firstLine="720"/>
        <w:jc w:val="both"/>
        <w:rPr>
          <w:sz w:val="24"/>
          <w:szCs w:val="24"/>
        </w:rPr>
      </w:pPr>
      <w:r w:rsidRPr="00451C2F">
        <w:rPr>
          <w:sz w:val="24"/>
          <w:szCs w:val="24"/>
        </w:rPr>
        <w:t>5.3</w:t>
      </w:r>
      <w:r w:rsidR="00200B96" w:rsidRPr="00451C2F">
        <w:rPr>
          <w:sz w:val="24"/>
          <w:szCs w:val="24"/>
        </w:rPr>
        <w:t>. Ни одна из Сторон не вправе передавать третьим лицам полностью или частично свои права и обязанности по Соглашению без предварительного письменного согласия другой Стороны.</w:t>
      </w:r>
    </w:p>
    <w:p w14:paraId="0FF9B4C4" w14:textId="77777777" w:rsidR="00200B96" w:rsidRPr="00451C2F" w:rsidRDefault="00374C9C" w:rsidP="00451C2F">
      <w:pPr>
        <w:ind w:firstLine="720"/>
        <w:jc w:val="both"/>
        <w:rPr>
          <w:sz w:val="24"/>
          <w:szCs w:val="24"/>
        </w:rPr>
      </w:pPr>
      <w:r w:rsidRPr="00451C2F">
        <w:rPr>
          <w:sz w:val="24"/>
          <w:szCs w:val="24"/>
        </w:rPr>
        <w:t>5.4</w:t>
      </w:r>
      <w:r w:rsidR="00200B96" w:rsidRPr="00451C2F">
        <w:rPr>
          <w:sz w:val="24"/>
          <w:szCs w:val="24"/>
        </w:rPr>
        <w:t>. Недействительность или невозможность исполнения любого положения Соглашения не влияет на действительность или возможность исполнения как любых иных положений Соглашения, так и Соглашения в целом.</w:t>
      </w:r>
    </w:p>
    <w:p w14:paraId="799880A4" w14:textId="77777777" w:rsidR="00200B96" w:rsidRPr="00451C2F" w:rsidRDefault="00310BC9" w:rsidP="00451C2F">
      <w:pPr>
        <w:jc w:val="both"/>
        <w:rPr>
          <w:sz w:val="24"/>
          <w:szCs w:val="24"/>
        </w:rPr>
      </w:pPr>
      <w:r>
        <w:rPr>
          <w:sz w:val="24"/>
          <w:szCs w:val="24"/>
        </w:rPr>
        <w:tab/>
      </w:r>
      <w:r w:rsidR="00374C9C" w:rsidRPr="00451C2F">
        <w:rPr>
          <w:sz w:val="24"/>
          <w:szCs w:val="24"/>
        </w:rPr>
        <w:t>5.5</w:t>
      </w:r>
      <w:r w:rsidR="00200B96" w:rsidRPr="00451C2F">
        <w:rPr>
          <w:sz w:val="24"/>
          <w:szCs w:val="24"/>
        </w:rPr>
        <w:t>. Соглашение составлено в двух экземплярах, имеющих равную юридическую силу, по одному для каждой из Сторон.</w:t>
      </w:r>
    </w:p>
    <w:p w14:paraId="6A8C11AE" w14:textId="77777777" w:rsidR="00200B96" w:rsidRPr="00451C2F" w:rsidRDefault="00200B96" w:rsidP="00451C2F">
      <w:pPr>
        <w:jc w:val="both"/>
        <w:rPr>
          <w:sz w:val="24"/>
          <w:szCs w:val="24"/>
        </w:rPr>
      </w:pPr>
    </w:p>
    <w:p w14:paraId="1A8F3507" w14:textId="77777777" w:rsidR="00200B96" w:rsidRPr="00451C2F" w:rsidRDefault="00200B96" w:rsidP="00451C2F">
      <w:pPr>
        <w:numPr>
          <w:ilvl w:val="0"/>
          <w:numId w:val="2"/>
        </w:numPr>
        <w:jc w:val="center"/>
        <w:rPr>
          <w:b/>
          <w:bCs/>
          <w:sz w:val="24"/>
          <w:szCs w:val="24"/>
        </w:rPr>
      </w:pPr>
      <w:r w:rsidRPr="00451C2F">
        <w:rPr>
          <w:b/>
          <w:bCs/>
          <w:sz w:val="24"/>
          <w:szCs w:val="24"/>
        </w:rPr>
        <w:t>АДРЕСА, РЕКВИЗИТЫ И ПОДПИСИ СТОРОН:</w:t>
      </w:r>
    </w:p>
    <w:p w14:paraId="02F207D7" w14:textId="77777777" w:rsidR="00D27CEA" w:rsidRPr="00451C2F" w:rsidRDefault="00D27CEA" w:rsidP="00451C2F">
      <w:pPr>
        <w:pStyle w:val="20"/>
        <w:rPr>
          <w:sz w:val="24"/>
        </w:rPr>
      </w:pPr>
    </w:p>
    <w:tbl>
      <w:tblPr>
        <w:tblW w:w="0" w:type="auto"/>
        <w:tblLook w:val="04A0" w:firstRow="1" w:lastRow="0" w:firstColumn="1" w:lastColumn="0" w:noHBand="0" w:noVBand="1"/>
      </w:tblPr>
      <w:tblGrid>
        <w:gridCol w:w="4478"/>
        <w:gridCol w:w="4876"/>
      </w:tblGrid>
      <w:tr w:rsidR="00B33729" w:rsidRPr="00451C2F" w14:paraId="608F93BA" w14:textId="77777777" w:rsidTr="00310BC9">
        <w:tc>
          <w:tcPr>
            <w:tcW w:w="5070" w:type="dxa"/>
          </w:tcPr>
          <w:p w14:paraId="1A2382B9" w14:textId="77777777" w:rsidR="00B33729" w:rsidRPr="00B33729" w:rsidRDefault="00B33729" w:rsidP="00451C2F">
            <w:pPr>
              <w:pStyle w:val="af"/>
              <w:rPr>
                <w:b/>
                <w:sz w:val="24"/>
                <w:szCs w:val="24"/>
              </w:rPr>
            </w:pPr>
            <w:r w:rsidRPr="00B33729">
              <w:rPr>
                <w:b/>
                <w:sz w:val="24"/>
                <w:szCs w:val="24"/>
              </w:rPr>
              <w:t xml:space="preserve">«Передающая Сторона»: </w:t>
            </w:r>
          </w:p>
          <w:p w14:paraId="5F5AAEDA" w14:textId="77777777" w:rsidR="00B33729" w:rsidRPr="00B33729" w:rsidRDefault="00FB2B01" w:rsidP="00451C2F">
            <w:pPr>
              <w:pStyle w:val="af"/>
              <w:rPr>
                <w:b/>
                <w:sz w:val="24"/>
                <w:szCs w:val="24"/>
              </w:rPr>
            </w:pPr>
            <w:r>
              <w:rPr>
                <w:b/>
                <w:sz w:val="24"/>
                <w:szCs w:val="24"/>
              </w:rPr>
              <w:t>П</w:t>
            </w:r>
            <w:r w:rsidR="00B33729" w:rsidRPr="00B33729">
              <w:rPr>
                <w:b/>
                <w:sz w:val="24"/>
                <w:szCs w:val="24"/>
              </w:rPr>
              <w:t>АО «Красфарма»</w:t>
            </w:r>
          </w:p>
          <w:p w14:paraId="34F2C227" w14:textId="77777777" w:rsidR="00B33729" w:rsidRDefault="00B33729" w:rsidP="00B33729">
            <w:pPr>
              <w:keepNext/>
              <w:jc w:val="both"/>
              <w:outlineLvl w:val="5"/>
              <w:rPr>
                <w:sz w:val="24"/>
                <w:szCs w:val="24"/>
              </w:rPr>
            </w:pPr>
          </w:p>
          <w:p w14:paraId="600F2DA7" w14:textId="77777777" w:rsidR="00B33729" w:rsidRPr="00AB6BCF" w:rsidRDefault="00310BC9" w:rsidP="00B33729">
            <w:pPr>
              <w:keepNext/>
              <w:jc w:val="both"/>
              <w:outlineLvl w:val="5"/>
              <w:rPr>
                <w:sz w:val="22"/>
                <w:szCs w:val="24"/>
              </w:rPr>
            </w:pPr>
            <w:r w:rsidRPr="00AB6BCF">
              <w:rPr>
                <w:sz w:val="22"/>
                <w:szCs w:val="24"/>
              </w:rPr>
              <w:t xml:space="preserve">ИНН </w:t>
            </w:r>
            <w:r w:rsidR="00B33729" w:rsidRPr="00AB6BCF">
              <w:rPr>
                <w:sz w:val="22"/>
                <w:szCs w:val="24"/>
              </w:rPr>
              <w:t>2464010490, КПП 246401001</w:t>
            </w:r>
          </w:p>
          <w:p w14:paraId="4157578E" w14:textId="77777777" w:rsidR="00B33729" w:rsidRPr="00AB6BCF" w:rsidRDefault="00874911" w:rsidP="00451C2F">
            <w:pPr>
              <w:pStyle w:val="af"/>
              <w:rPr>
                <w:sz w:val="22"/>
                <w:szCs w:val="24"/>
              </w:rPr>
            </w:pPr>
            <w:r>
              <w:rPr>
                <w:sz w:val="22"/>
                <w:szCs w:val="24"/>
              </w:rPr>
              <w:t xml:space="preserve">Юридический адрес: </w:t>
            </w:r>
            <w:r w:rsidR="00B33729" w:rsidRPr="00AB6BCF">
              <w:rPr>
                <w:sz w:val="22"/>
                <w:szCs w:val="24"/>
              </w:rPr>
              <w:t xml:space="preserve">660042, г. Красноярск, ул. 60 лет Октября, </w:t>
            </w:r>
            <w:r w:rsidR="00FB2B01">
              <w:rPr>
                <w:sz w:val="22"/>
                <w:szCs w:val="24"/>
              </w:rPr>
              <w:t>зд.</w:t>
            </w:r>
            <w:r w:rsidR="00B33729" w:rsidRPr="00AB6BCF">
              <w:rPr>
                <w:sz w:val="22"/>
                <w:szCs w:val="24"/>
              </w:rPr>
              <w:t>2</w:t>
            </w:r>
          </w:p>
          <w:p w14:paraId="4EC6AE0A" w14:textId="77777777" w:rsidR="00B33729" w:rsidRPr="00874911" w:rsidRDefault="00B33729" w:rsidP="00FB2B01">
            <w:pPr>
              <w:rPr>
                <w:sz w:val="24"/>
                <w:szCs w:val="24"/>
              </w:rPr>
            </w:pPr>
          </w:p>
          <w:p w14:paraId="370F8C1A" w14:textId="77777777" w:rsidR="00874911" w:rsidRPr="00874911" w:rsidRDefault="00874911" w:rsidP="00874911">
            <w:pPr>
              <w:pStyle w:val="20"/>
              <w:rPr>
                <w:sz w:val="24"/>
              </w:rPr>
            </w:pPr>
          </w:p>
          <w:p w14:paraId="6A7E8C72" w14:textId="77777777" w:rsidR="00874911" w:rsidRPr="00874911" w:rsidRDefault="00874911" w:rsidP="00874911">
            <w:pPr>
              <w:rPr>
                <w:sz w:val="24"/>
                <w:szCs w:val="24"/>
              </w:rPr>
            </w:pPr>
          </w:p>
          <w:p w14:paraId="13DEEACD" w14:textId="77777777" w:rsidR="00874911" w:rsidRPr="00874911" w:rsidRDefault="00874911" w:rsidP="00874911">
            <w:pPr>
              <w:pStyle w:val="20"/>
              <w:rPr>
                <w:sz w:val="24"/>
              </w:rPr>
            </w:pPr>
          </w:p>
          <w:p w14:paraId="69E277D6" w14:textId="77777777" w:rsidR="00874911" w:rsidRPr="00874911" w:rsidRDefault="00874911" w:rsidP="00874911">
            <w:pPr>
              <w:rPr>
                <w:sz w:val="24"/>
                <w:szCs w:val="24"/>
              </w:rPr>
            </w:pPr>
          </w:p>
          <w:p w14:paraId="301C43E1" w14:textId="77777777" w:rsidR="00B33729" w:rsidRPr="00AB6BCF" w:rsidRDefault="00B33729" w:rsidP="00B33729">
            <w:pPr>
              <w:rPr>
                <w:sz w:val="22"/>
                <w:szCs w:val="24"/>
              </w:rPr>
            </w:pPr>
            <w:r w:rsidRPr="00AB6BCF">
              <w:rPr>
                <w:sz w:val="22"/>
                <w:szCs w:val="24"/>
              </w:rPr>
              <w:t xml:space="preserve">Тел./Факс: (391) </w:t>
            </w:r>
            <w:r w:rsidR="00FB2B01">
              <w:rPr>
                <w:sz w:val="22"/>
                <w:szCs w:val="24"/>
              </w:rPr>
              <w:t>204-14-77</w:t>
            </w:r>
            <w:r w:rsidRPr="00AB6BCF">
              <w:rPr>
                <w:sz w:val="22"/>
                <w:szCs w:val="24"/>
              </w:rPr>
              <w:t>/ 261-17-44</w:t>
            </w:r>
          </w:p>
          <w:p w14:paraId="4764E13C" w14:textId="77777777" w:rsidR="00B33729" w:rsidRPr="00AB6BCF" w:rsidRDefault="00B33729" w:rsidP="00B33729">
            <w:pPr>
              <w:pStyle w:val="af"/>
              <w:rPr>
                <w:sz w:val="22"/>
                <w:szCs w:val="24"/>
              </w:rPr>
            </w:pPr>
            <w:r w:rsidRPr="00AB6BCF">
              <w:rPr>
                <w:sz w:val="22"/>
                <w:szCs w:val="24"/>
              </w:rPr>
              <w:t>Е-</w:t>
            </w:r>
            <w:r w:rsidRPr="00AB6BCF">
              <w:rPr>
                <w:sz w:val="22"/>
                <w:szCs w:val="24"/>
                <w:lang w:val="en-US"/>
              </w:rPr>
              <w:t>mail</w:t>
            </w:r>
            <w:r w:rsidRPr="00AB6BCF">
              <w:rPr>
                <w:sz w:val="22"/>
                <w:szCs w:val="24"/>
              </w:rPr>
              <w:t xml:space="preserve">: </w:t>
            </w:r>
            <w:hyperlink r:id="rId8" w:history="1">
              <w:r w:rsidR="00310BC9" w:rsidRPr="00AB6BCF">
                <w:rPr>
                  <w:rStyle w:val="af6"/>
                  <w:sz w:val="22"/>
                  <w:szCs w:val="24"/>
                  <w:lang w:val="en-US"/>
                </w:rPr>
                <w:t>s</w:t>
              </w:r>
              <w:r w:rsidR="00310BC9" w:rsidRPr="00AB6BCF">
                <w:rPr>
                  <w:rStyle w:val="af6"/>
                  <w:sz w:val="22"/>
                  <w:szCs w:val="24"/>
                </w:rPr>
                <w:t>_</w:t>
              </w:r>
              <w:r w:rsidR="00310BC9" w:rsidRPr="00AB6BCF">
                <w:rPr>
                  <w:rStyle w:val="af6"/>
                  <w:sz w:val="22"/>
                  <w:szCs w:val="24"/>
                  <w:lang w:val="en-US"/>
                </w:rPr>
                <w:t>ref</w:t>
              </w:r>
              <w:r w:rsidR="00310BC9" w:rsidRPr="00AB6BCF">
                <w:rPr>
                  <w:rStyle w:val="af6"/>
                  <w:sz w:val="22"/>
                  <w:szCs w:val="24"/>
                </w:rPr>
                <w:t>@</w:t>
              </w:r>
              <w:proofErr w:type="spellStart"/>
              <w:r w:rsidR="00310BC9" w:rsidRPr="00AB6BCF">
                <w:rPr>
                  <w:rStyle w:val="af6"/>
                  <w:sz w:val="22"/>
                  <w:szCs w:val="24"/>
                  <w:lang w:val="en-US"/>
                </w:rPr>
                <w:t>kraspharma</w:t>
              </w:r>
              <w:proofErr w:type="spellEnd"/>
              <w:r w:rsidR="00310BC9" w:rsidRPr="00AB6BCF">
                <w:rPr>
                  <w:rStyle w:val="af6"/>
                  <w:sz w:val="22"/>
                  <w:szCs w:val="24"/>
                </w:rPr>
                <w:t>.</w:t>
              </w:r>
              <w:proofErr w:type="spellStart"/>
              <w:r w:rsidR="00310BC9" w:rsidRPr="00AB6BCF">
                <w:rPr>
                  <w:rStyle w:val="af6"/>
                  <w:sz w:val="22"/>
                  <w:szCs w:val="24"/>
                  <w:lang w:val="en-US"/>
                </w:rPr>
                <w:t>ru</w:t>
              </w:r>
              <w:proofErr w:type="spellEnd"/>
            </w:hyperlink>
          </w:p>
          <w:p w14:paraId="0421941E" w14:textId="77777777" w:rsidR="00874911" w:rsidRDefault="00874911" w:rsidP="00B33729">
            <w:pPr>
              <w:pStyle w:val="af"/>
              <w:rPr>
                <w:sz w:val="24"/>
                <w:szCs w:val="24"/>
              </w:rPr>
            </w:pPr>
          </w:p>
          <w:p w14:paraId="173BE3CB" w14:textId="77777777" w:rsidR="00FB2B01" w:rsidRPr="00310BC9" w:rsidRDefault="00FB2B01" w:rsidP="00B33729">
            <w:pPr>
              <w:pStyle w:val="af"/>
              <w:rPr>
                <w:sz w:val="24"/>
                <w:szCs w:val="24"/>
              </w:rPr>
            </w:pPr>
          </w:p>
        </w:tc>
        <w:tc>
          <w:tcPr>
            <w:tcW w:w="5067" w:type="dxa"/>
          </w:tcPr>
          <w:p w14:paraId="6F9EB29E" w14:textId="77777777" w:rsidR="00B33729" w:rsidRPr="00B33729" w:rsidRDefault="00B33729" w:rsidP="00B33729">
            <w:pPr>
              <w:pStyle w:val="af"/>
              <w:rPr>
                <w:b/>
                <w:sz w:val="24"/>
                <w:szCs w:val="24"/>
              </w:rPr>
            </w:pPr>
            <w:r w:rsidRPr="00B33729">
              <w:rPr>
                <w:b/>
                <w:sz w:val="24"/>
                <w:szCs w:val="24"/>
              </w:rPr>
              <w:t>«Получающая Сторона»:</w:t>
            </w:r>
          </w:p>
          <w:p w14:paraId="3637495E" w14:textId="2A49D3EF" w:rsidR="00B33729" w:rsidRPr="00EC2265" w:rsidRDefault="0006608E" w:rsidP="00B33729">
            <w:pPr>
              <w:rPr>
                <w:sz w:val="20"/>
                <w:szCs w:val="22"/>
              </w:rPr>
            </w:pPr>
            <w:r>
              <w:rPr>
                <w:b/>
                <w:sz w:val="20"/>
                <w:szCs w:val="22"/>
                <w:lang w:eastAsia="en-US"/>
              </w:rPr>
              <w:t>____________</w:t>
            </w:r>
          </w:p>
          <w:p w14:paraId="02065945" w14:textId="77777777" w:rsidR="00B33729" w:rsidRPr="00874911" w:rsidRDefault="00B33729" w:rsidP="00B33729">
            <w:pPr>
              <w:rPr>
                <w:sz w:val="22"/>
                <w:szCs w:val="24"/>
              </w:rPr>
            </w:pPr>
            <w:r w:rsidRPr="00AB6BCF">
              <w:rPr>
                <w:sz w:val="22"/>
                <w:szCs w:val="24"/>
              </w:rPr>
              <w:t xml:space="preserve">ИНН </w:t>
            </w:r>
            <w:r w:rsidR="00345079" w:rsidRPr="00874911">
              <w:rPr>
                <w:sz w:val="22"/>
                <w:szCs w:val="24"/>
              </w:rPr>
              <w:t>_________</w:t>
            </w:r>
            <w:r w:rsidRPr="00AB6BCF">
              <w:rPr>
                <w:sz w:val="22"/>
                <w:szCs w:val="24"/>
              </w:rPr>
              <w:t xml:space="preserve">, КПП </w:t>
            </w:r>
            <w:r w:rsidR="00345079" w:rsidRPr="00874911">
              <w:rPr>
                <w:sz w:val="22"/>
                <w:szCs w:val="24"/>
              </w:rPr>
              <w:t>_____________</w:t>
            </w:r>
          </w:p>
          <w:p w14:paraId="489B4F6F" w14:textId="77777777" w:rsidR="00B33729" w:rsidRPr="00AB6BCF" w:rsidRDefault="00B33729" w:rsidP="00B33729">
            <w:pPr>
              <w:rPr>
                <w:sz w:val="22"/>
                <w:szCs w:val="24"/>
              </w:rPr>
            </w:pPr>
            <w:r w:rsidRPr="00AB6BCF">
              <w:rPr>
                <w:sz w:val="22"/>
                <w:szCs w:val="24"/>
              </w:rPr>
              <w:t xml:space="preserve">Юридический адрес: </w:t>
            </w:r>
          </w:p>
          <w:p w14:paraId="094324FB" w14:textId="77777777" w:rsidR="00B33729" w:rsidRPr="00AB6BCF" w:rsidRDefault="00345079" w:rsidP="00B33729">
            <w:pPr>
              <w:rPr>
                <w:sz w:val="22"/>
                <w:szCs w:val="24"/>
              </w:rPr>
            </w:pPr>
            <w:r w:rsidRPr="0006608E">
              <w:rPr>
                <w:sz w:val="22"/>
                <w:szCs w:val="24"/>
              </w:rPr>
              <w:t>________________________________</w:t>
            </w:r>
            <w:r w:rsidR="00B33729" w:rsidRPr="00AB6BCF">
              <w:rPr>
                <w:sz w:val="22"/>
                <w:szCs w:val="24"/>
              </w:rPr>
              <w:t xml:space="preserve">, </w:t>
            </w:r>
          </w:p>
          <w:p w14:paraId="6FEE5885" w14:textId="77777777" w:rsidR="00B33729" w:rsidRPr="0006608E" w:rsidRDefault="00345079" w:rsidP="00B33729">
            <w:pPr>
              <w:rPr>
                <w:sz w:val="22"/>
                <w:szCs w:val="24"/>
              </w:rPr>
            </w:pPr>
            <w:r w:rsidRPr="0006608E">
              <w:rPr>
                <w:sz w:val="22"/>
                <w:szCs w:val="24"/>
              </w:rPr>
              <w:t>________________________________</w:t>
            </w:r>
          </w:p>
          <w:p w14:paraId="25C6CE05" w14:textId="77777777" w:rsidR="00B33729" w:rsidRPr="00AB6BCF" w:rsidRDefault="00B33729" w:rsidP="00B33729">
            <w:pPr>
              <w:rPr>
                <w:sz w:val="22"/>
                <w:szCs w:val="24"/>
              </w:rPr>
            </w:pPr>
            <w:r w:rsidRPr="00AB6BCF">
              <w:rPr>
                <w:sz w:val="22"/>
                <w:szCs w:val="24"/>
              </w:rPr>
              <w:t>Почтовый адрес:</w:t>
            </w:r>
          </w:p>
          <w:p w14:paraId="56DA5847" w14:textId="77777777" w:rsidR="00B33729" w:rsidRPr="00AB6BCF" w:rsidRDefault="00345079" w:rsidP="00B33729">
            <w:pPr>
              <w:rPr>
                <w:sz w:val="22"/>
                <w:szCs w:val="24"/>
              </w:rPr>
            </w:pPr>
            <w:r w:rsidRPr="0006608E">
              <w:rPr>
                <w:sz w:val="22"/>
                <w:szCs w:val="24"/>
              </w:rPr>
              <w:t>_________________________________</w:t>
            </w:r>
            <w:r w:rsidR="00B33729" w:rsidRPr="00AB6BCF">
              <w:rPr>
                <w:sz w:val="22"/>
                <w:szCs w:val="24"/>
              </w:rPr>
              <w:t xml:space="preserve">, </w:t>
            </w:r>
          </w:p>
          <w:p w14:paraId="11797A0E" w14:textId="77777777" w:rsidR="00B33729" w:rsidRPr="0006608E" w:rsidRDefault="00345079" w:rsidP="00310BC9">
            <w:pPr>
              <w:rPr>
                <w:sz w:val="22"/>
                <w:szCs w:val="24"/>
              </w:rPr>
            </w:pPr>
            <w:r w:rsidRPr="0006608E">
              <w:rPr>
                <w:sz w:val="22"/>
                <w:szCs w:val="24"/>
              </w:rPr>
              <w:t>________________________</w:t>
            </w:r>
          </w:p>
          <w:p w14:paraId="7C4C31E4" w14:textId="77777777" w:rsidR="00B33729" w:rsidRPr="00345079" w:rsidRDefault="00B33729" w:rsidP="00B33729">
            <w:pPr>
              <w:rPr>
                <w:sz w:val="22"/>
                <w:szCs w:val="24"/>
              </w:rPr>
            </w:pPr>
            <w:r w:rsidRPr="00AB6BCF">
              <w:rPr>
                <w:sz w:val="22"/>
                <w:szCs w:val="24"/>
              </w:rPr>
              <w:t xml:space="preserve">Тел.: </w:t>
            </w:r>
            <w:r w:rsidR="00345079" w:rsidRPr="00345079">
              <w:rPr>
                <w:sz w:val="22"/>
                <w:szCs w:val="24"/>
              </w:rPr>
              <w:t>________________</w:t>
            </w:r>
          </w:p>
          <w:p w14:paraId="1222EA9F" w14:textId="77777777" w:rsidR="00B33729" w:rsidRPr="00874911" w:rsidRDefault="00B33729" w:rsidP="00874911">
            <w:pPr>
              <w:rPr>
                <w:sz w:val="22"/>
                <w:szCs w:val="24"/>
              </w:rPr>
            </w:pPr>
            <w:r w:rsidRPr="00AB6BCF">
              <w:rPr>
                <w:sz w:val="22"/>
                <w:szCs w:val="24"/>
                <w:lang w:val="en-US"/>
              </w:rPr>
              <w:t>E</w:t>
            </w:r>
            <w:r w:rsidRPr="00AB6BCF">
              <w:rPr>
                <w:sz w:val="22"/>
                <w:szCs w:val="24"/>
              </w:rPr>
              <w:t>-</w:t>
            </w:r>
            <w:r w:rsidRPr="00AB6BCF">
              <w:rPr>
                <w:sz w:val="22"/>
                <w:szCs w:val="24"/>
                <w:lang w:val="en-US"/>
              </w:rPr>
              <w:t>mail</w:t>
            </w:r>
            <w:r w:rsidRPr="00AB6BCF">
              <w:rPr>
                <w:sz w:val="22"/>
                <w:szCs w:val="24"/>
              </w:rPr>
              <w:t xml:space="preserve">: </w:t>
            </w:r>
            <w:hyperlink r:id="rId9" w:history="1">
              <w:r w:rsidR="00345079" w:rsidRPr="00345079">
                <w:rPr>
                  <w:rStyle w:val="af6"/>
                  <w:sz w:val="22"/>
                  <w:szCs w:val="24"/>
                </w:rPr>
                <w:t>____________________</w:t>
              </w:r>
            </w:hyperlink>
          </w:p>
        </w:tc>
      </w:tr>
      <w:tr w:rsidR="00B33729" w:rsidRPr="00451C2F" w14:paraId="4D58CC02" w14:textId="77777777" w:rsidTr="00310BC9">
        <w:tc>
          <w:tcPr>
            <w:tcW w:w="5070" w:type="dxa"/>
          </w:tcPr>
          <w:p w14:paraId="7F2328B9" w14:textId="77777777" w:rsidR="00874911" w:rsidRDefault="00E76EA1" w:rsidP="00B33729">
            <w:pPr>
              <w:pStyle w:val="af"/>
              <w:rPr>
                <w:sz w:val="24"/>
                <w:szCs w:val="24"/>
              </w:rPr>
            </w:pPr>
            <w:r>
              <w:rPr>
                <w:sz w:val="24"/>
                <w:szCs w:val="24"/>
              </w:rPr>
              <w:t>Г</w:t>
            </w:r>
            <w:r w:rsidR="00874911">
              <w:rPr>
                <w:sz w:val="24"/>
                <w:szCs w:val="24"/>
              </w:rPr>
              <w:t>енеральн</w:t>
            </w:r>
            <w:r>
              <w:rPr>
                <w:sz w:val="24"/>
                <w:szCs w:val="24"/>
              </w:rPr>
              <w:t>ый</w:t>
            </w:r>
            <w:r w:rsidR="00B33729">
              <w:rPr>
                <w:sz w:val="24"/>
                <w:szCs w:val="24"/>
              </w:rPr>
              <w:t xml:space="preserve"> директор</w:t>
            </w:r>
          </w:p>
          <w:p w14:paraId="02DE3F77" w14:textId="77777777" w:rsidR="00B33729" w:rsidRPr="00451C2F" w:rsidRDefault="00FB2B01" w:rsidP="00874911">
            <w:pPr>
              <w:pStyle w:val="af"/>
              <w:rPr>
                <w:sz w:val="24"/>
                <w:szCs w:val="24"/>
              </w:rPr>
            </w:pPr>
            <w:r>
              <w:rPr>
                <w:sz w:val="24"/>
                <w:szCs w:val="24"/>
              </w:rPr>
              <w:t>П</w:t>
            </w:r>
            <w:r w:rsidR="00874911">
              <w:rPr>
                <w:sz w:val="24"/>
                <w:szCs w:val="24"/>
              </w:rPr>
              <w:t>АО «Красфарма»</w:t>
            </w:r>
          </w:p>
          <w:p w14:paraId="23356E41" w14:textId="77777777" w:rsidR="00B33729" w:rsidRPr="00451C2F" w:rsidRDefault="00B33729" w:rsidP="00B33729">
            <w:pPr>
              <w:pStyle w:val="af"/>
              <w:jc w:val="right"/>
              <w:rPr>
                <w:sz w:val="24"/>
                <w:szCs w:val="24"/>
              </w:rPr>
            </w:pPr>
            <w:r w:rsidRPr="00451C2F">
              <w:rPr>
                <w:sz w:val="24"/>
                <w:szCs w:val="24"/>
              </w:rPr>
              <w:t>__</w:t>
            </w:r>
            <w:r w:rsidR="00874911">
              <w:rPr>
                <w:sz w:val="24"/>
                <w:szCs w:val="24"/>
              </w:rPr>
              <w:t>___________</w:t>
            </w:r>
            <w:r w:rsidR="00310BC9">
              <w:rPr>
                <w:sz w:val="24"/>
                <w:szCs w:val="24"/>
              </w:rPr>
              <w:t>_</w:t>
            </w:r>
            <w:r>
              <w:rPr>
                <w:sz w:val="24"/>
                <w:szCs w:val="24"/>
              </w:rPr>
              <w:t xml:space="preserve">______/ </w:t>
            </w:r>
            <w:r w:rsidR="00E76EA1">
              <w:rPr>
                <w:sz w:val="24"/>
                <w:szCs w:val="24"/>
              </w:rPr>
              <w:t>Н.В</w:t>
            </w:r>
            <w:r w:rsidR="00874911">
              <w:rPr>
                <w:sz w:val="24"/>
                <w:szCs w:val="24"/>
              </w:rPr>
              <w:t xml:space="preserve">. </w:t>
            </w:r>
            <w:r w:rsidR="00E76EA1">
              <w:rPr>
                <w:sz w:val="24"/>
                <w:szCs w:val="24"/>
              </w:rPr>
              <w:t>Новикова</w:t>
            </w:r>
          </w:p>
          <w:p w14:paraId="53D38C08" w14:textId="77777777" w:rsidR="00B33729" w:rsidRPr="00B33729" w:rsidRDefault="00B33729" w:rsidP="00B33729">
            <w:pPr>
              <w:pStyle w:val="af"/>
              <w:rPr>
                <w:szCs w:val="24"/>
              </w:rPr>
            </w:pPr>
            <w:r>
              <w:rPr>
                <w:szCs w:val="24"/>
              </w:rPr>
              <w:t xml:space="preserve">   </w:t>
            </w:r>
            <w:r w:rsidRPr="00B33729">
              <w:rPr>
                <w:szCs w:val="24"/>
              </w:rPr>
              <w:t>М.П.</w:t>
            </w:r>
          </w:p>
          <w:p w14:paraId="75AFE645" w14:textId="77777777" w:rsidR="00B33729" w:rsidRPr="00451C2F" w:rsidRDefault="00B33729" w:rsidP="00451C2F">
            <w:pPr>
              <w:pStyle w:val="af"/>
              <w:rPr>
                <w:sz w:val="24"/>
                <w:szCs w:val="24"/>
              </w:rPr>
            </w:pPr>
          </w:p>
        </w:tc>
        <w:tc>
          <w:tcPr>
            <w:tcW w:w="5067" w:type="dxa"/>
          </w:tcPr>
          <w:p w14:paraId="7821DD53" w14:textId="77777777" w:rsidR="00B33729" w:rsidRPr="00345079" w:rsidRDefault="000574D1" w:rsidP="00B33729">
            <w:pPr>
              <w:pStyle w:val="af"/>
              <w:rPr>
                <w:sz w:val="24"/>
                <w:szCs w:val="24"/>
                <w:lang w:val="en-US"/>
              </w:rPr>
            </w:pPr>
            <w:r>
              <w:rPr>
                <w:sz w:val="24"/>
                <w:szCs w:val="24"/>
              </w:rPr>
              <w:t xml:space="preserve"> </w:t>
            </w:r>
            <w:r w:rsidR="00345079">
              <w:rPr>
                <w:sz w:val="24"/>
                <w:szCs w:val="24"/>
                <w:lang w:val="en-US"/>
              </w:rPr>
              <w:t>__________________________________</w:t>
            </w:r>
          </w:p>
          <w:p w14:paraId="4634A786" w14:textId="77777777" w:rsidR="00874911" w:rsidRDefault="00874911" w:rsidP="00B33729">
            <w:pPr>
              <w:pStyle w:val="af"/>
              <w:rPr>
                <w:sz w:val="24"/>
                <w:szCs w:val="24"/>
              </w:rPr>
            </w:pPr>
          </w:p>
          <w:p w14:paraId="6D0B8895" w14:textId="77777777" w:rsidR="00B33729" w:rsidRPr="00345079" w:rsidRDefault="00B33729" w:rsidP="00B33729">
            <w:pPr>
              <w:pStyle w:val="af"/>
              <w:jc w:val="right"/>
              <w:rPr>
                <w:sz w:val="24"/>
                <w:szCs w:val="24"/>
                <w:lang w:val="en-US"/>
              </w:rPr>
            </w:pPr>
            <w:r w:rsidRPr="00451C2F">
              <w:rPr>
                <w:sz w:val="24"/>
                <w:szCs w:val="24"/>
              </w:rPr>
              <w:t xml:space="preserve"> _</w:t>
            </w:r>
            <w:r>
              <w:rPr>
                <w:sz w:val="24"/>
                <w:szCs w:val="24"/>
              </w:rPr>
              <w:t>__________________</w:t>
            </w:r>
            <w:r w:rsidR="00310BC9">
              <w:rPr>
                <w:sz w:val="24"/>
                <w:szCs w:val="24"/>
              </w:rPr>
              <w:t>_</w:t>
            </w:r>
            <w:r w:rsidR="00345079">
              <w:rPr>
                <w:sz w:val="24"/>
                <w:szCs w:val="24"/>
              </w:rPr>
              <w:t xml:space="preserve">__ / </w:t>
            </w:r>
            <w:r w:rsidR="00345079">
              <w:rPr>
                <w:sz w:val="24"/>
                <w:szCs w:val="24"/>
                <w:lang w:val="en-US"/>
              </w:rPr>
              <w:t>______________</w:t>
            </w:r>
          </w:p>
          <w:p w14:paraId="6E83B237" w14:textId="77777777" w:rsidR="00B33729" w:rsidRPr="00B33729" w:rsidRDefault="00B33729" w:rsidP="00B33729">
            <w:pPr>
              <w:pStyle w:val="af"/>
              <w:rPr>
                <w:szCs w:val="18"/>
              </w:rPr>
            </w:pPr>
            <w:r>
              <w:rPr>
                <w:szCs w:val="18"/>
              </w:rPr>
              <w:t>М.П.</w:t>
            </w:r>
          </w:p>
        </w:tc>
      </w:tr>
    </w:tbl>
    <w:p w14:paraId="62975572" w14:textId="77777777" w:rsidR="00E617F4" w:rsidRDefault="00E617F4" w:rsidP="00DC3210">
      <w:pPr>
        <w:rPr>
          <w:sz w:val="24"/>
          <w:szCs w:val="24"/>
        </w:rPr>
      </w:pPr>
    </w:p>
    <w:p w14:paraId="62B5E5C1" w14:textId="77777777" w:rsidR="00E617F4" w:rsidRPr="00310BC9" w:rsidRDefault="00E617F4" w:rsidP="00454BBE">
      <w:pPr>
        <w:pStyle w:val="a6"/>
        <w:ind w:firstLine="0"/>
        <w:jc w:val="right"/>
        <w:rPr>
          <w:szCs w:val="24"/>
        </w:rPr>
      </w:pPr>
      <w:r>
        <w:br w:type="page"/>
      </w:r>
      <w:r w:rsidRPr="00310BC9">
        <w:rPr>
          <w:szCs w:val="24"/>
        </w:rPr>
        <w:lastRenderedPageBreak/>
        <w:t>Приложение № 1</w:t>
      </w:r>
    </w:p>
    <w:p w14:paraId="773C1A2A" w14:textId="04BDCA44" w:rsidR="00E617F4" w:rsidRPr="00310BC9" w:rsidRDefault="00E617F4" w:rsidP="00454BBE">
      <w:pPr>
        <w:pStyle w:val="a6"/>
        <w:ind w:firstLine="0"/>
        <w:jc w:val="right"/>
        <w:rPr>
          <w:szCs w:val="24"/>
        </w:rPr>
      </w:pPr>
      <w:r w:rsidRPr="00310BC9">
        <w:rPr>
          <w:szCs w:val="24"/>
        </w:rPr>
        <w:t>к Согл</w:t>
      </w:r>
      <w:r w:rsidR="00A21BD8" w:rsidRPr="00310BC9">
        <w:rPr>
          <w:szCs w:val="24"/>
        </w:rPr>
        <w:t>ашению о конфиденциальности №</w:t>
      </w:r>
      <w:r w:rsidR="00310BC9" w:rsidRPr="00310BC9">
        <w:rPr>
          <w:szCs w:val="24"/>
        </w:rPr>
        <w:t xml:space="preserve"> </w:t>
      </w:r>
      <w:r w:rsidR="00E76EA1">
        <w:rPr>
          <w:szCs w:val="24"/>
        </w:rPr>
        <w:t>__</w:t>
      </w:r>
      <w:r w:rsidR="00A21BD8" w:rsidRPr="00310BC9">
        <w:rPr>
          <w:szCs w:val="24"/>
        </w:rPr>
        <w:t xml:space="preserve"> от </w:t>
      </w:r>
      <w:r w:rsidR="00E76EA1">
        <w:rPr>
          <w:szCs w:val="24"/>
        </w:rPr>
        <w:t>______</w:t>
      </w:r>
      <w:r w:rsidR="00874911">
        <w:rPr>
          <w:szCs w:val="24"/>
        </w:rPr>
        <w:t xml:space="preserve"> 202</w:t>
      </w:r>
      <w:r w:rsidR="0006608E">
        <w:rPr>
          <w:szCs w:val="24"/>
        </w:rPr>
        <w:t>___</w:t>
      </w:r>
      <w:r w:rsidR="00874911">
        <w:rPr>
          <w:szCs w:val="24"/>
        </w:rPr>
        <w:t xml:space="preserve"> года</w:t>
      </w:r>
    </w:p>
    <w:p w14:paraId="57C4C387" w14:textId="77777777" w:rsidR="00E617F4" w:rsidRPr="00310BC9" w:rsidRDefault="00E617F4" w:rsidP="00454BBE">
      <w:pPr>
        <w:pStyle w:val="a7"/>
        <w:spacing w:after="0"/>
        <w:rPr>
          <w:rFonts w:ascii="Times New Roman" w:hAnsi="Times New Roman"/>
          <w:sz w:val="24"/>
          <w:szCs w:val="24"/>
        </w:rPr>
      </w:pPr>
    </w:p>
    <w:p w14:paraId="328DFF11" w14:textId="77777777" w:rsidR="00E617F4" w:rsidRDefault="00E617F4" w:rsidP="00454BBE">
      <w:pPr>
        <w:jc w:val="center"/>
        <w:rPr>
          <w:b/>
          <w:sz w:val="24"/>
          <w:szCs w:val="24"/>
        </w:rPr>
      </w:pPr>
      <w:r w:rsidRPr="00310BC9">
        <w:rPr>
          <w:b/>
          <w:sz w:val="24"/>
          <w:szCs w:val="24"/>
        </w:rPr>
        <w:t xml:space="preserve">Перечень предоставляемых документов </w:t>
      </w:r>
    </w:p>
    <w:p w14:paraId="0C7EEDAB" w14:textId="77777777" w:rsidR="00750D88" w:rsidRPr="00750D88" w:rsidRDefault="00750D88" w:rsidP="00C80B8C">
      <w:pPr>
        <w:pStyle w:val="20"/>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
        <w:gridCol w:w="8521"/>
      </w:tblGrid>
      <w:tr w:rsidR="00C80B8C" w14:paraId="3E312EAB" w14:textId="77777777" w:rsidTr="000574D1">
        <w:tc>
          <w:tcPr>
            <w:tcW w:w="538" w:type="dxa"/>
            <w:shd w:val="clear" w:color="auto" w:fill="auto"/>
          </w:tcPr>
          <w:p w14:paraId="7C707F53" w14:textId="77777777" w:rsidR="00C80B8C" w:rsidRPr="00B87F1A" w:rsidRDefault="00C80B8C" w:rsidP="00B87F1A">
            <w:pPr>
              <w:pStyle w:val="20"/>
              <w:ind w:left="0" w:firstLine="0"/>
              <w:rPr>
                <w:sz w:val="24"/>
              </w:rPr>
            </w:pPr>
          </w:p>
        </w:tc>
        <w:tc>
          <w:tcPr>
            <w:tcW w:w="8748" w:type="dxa"/>
            <w:shd w:val="clear" w:color="auto" w:fill="auto"/>
          </w:tcPr>
          <w:p w14:paraId="02D19AED" w14:textId="77777777" w:rsidR="00C80B8C" w:rsidRPr="00B87F1A" w:rsidRDefault="00C80B8C" w:rsidP="00B87F1A">
            <w:pPr>
              <w:pStyle w:val="20"/>
              <w:ind w:left="0" w:firstLine="0"/>
              <w:rPr>
                <w:sz w:val="24"/>
              </w:rPr>
            </w:pPr>
          </w:p>
        </w:tc>
      </w:tr>
      <w:tr w:rsidR="000574D1" w14:paraId="017EA98F" w14:textId="77777777" w:rsidTr="000574D1">
        <w:tc>
          <w:tcPr>
            <w:tcW w:w="538" w:type="dxa"/>
            <w:shd w:val="clear" w:color="auto" w:fill="auto"/>
          </w:tcPr>
          <w:p w14:paraId="7FD83547" w14:textId="77777777" w:rsidR="000574D1" w:rsidRPr="00B87F1A" w:rsidRDefault="00EC2265" w:rsidP="00EC2265">
            <w:pPr>
              <w:pStyle w:val="20"/>
              <w:ind w:left="0" w:firstLine="0"/>
              <w:rPr>
                <w:sz w:val="24"/>
              </w:rPr>
            </w:pPr>
            <w:r>
              <w:rPr>
                <w:sz w:val="24"/>
              </w:rPr>
              <w:t>1.</w:t>
            </w:r>
          </w:p>
        </w:tc>
        <w:tc>
          <w:tcPr>
            <w:tcW w:w="8748" w:type="dxa"/>
            <w:shd w:val="clear" w:color="auto" w:fill="auto"/>
          </w:tcPr>
          <w:p w14:paraId="2480EFDD" w14:textId="77777777" w:rsidR="000574D1" w:rsidRDefault="000574D1" w:rsidP="00EC2265"/>
        </w:tc>
      </w:tr>
      <w:tr w:rsidR="000574D1" w14:paraId="122BE401" w14:textId="77777777" w:rsidTr="000574D1">
        <w:tc>
          <w:tcPr>
            <w:tcW w:w="538" w:type="dxa"/>
            <w:shd w:val="clear" w:color="auto" w:fill="auto"/>
          </w:tcPr>
          <w:p w14:paraId="733B963B" w14:textId="77777777" w:rsidR="000574D1" w:rsidRPr="00B87F1A" w:rsidRDefault="00EC2265" w:rsidP="00B87F1A">
            <w:pPr>
              <w:pStyle w:val="20"/>
              <w:ind w:left="0" w:firstLine="0"/>
              <w:rPr>
                <w:sz w:val="24"/>
              </w:rPr>
            </w:pPr>
            <w:r>
              <w:rPr>
                <w:sz w:val="24"/>
              </w:rPr>
              <w:t>2</w:t>
            </w:r>
            <w:r w:rsidR="000574D1" w:rsidRPr="00B87F1A">
              <w:rPr>
                <w:sz w:val="24"/>
              </w:rPr>
              <w:t>.</w:t>
            </w:r>
          </w:p>
        </w:tc>
        <w:tc>
          <w:tcPr>
            <w:tcW w:w="8748" w:type="dxa"/>
            <w:shd w:val="clear" w:color="auto" w:fill="auto"/>
          </w:tcPr>
          <w:p w14:paraId="4FFF59FB" w14:textId="77777777" w:rsidR="000574D1" w:rsidRDefault="000574D1" w:rsidP="00EC2265"/>
        </w:tc>
      </w:tr>
    </w:tbl>
    <w:p w14:paraId="38D6AA78" w14:textId="77777777" w:rsidR="00C80B8C" w:rsidRPr="00C80B8C" w:rsidRDefault="00C80B8C" w:rsidP="00C80B8C">
      <w:pPr>
        <w:pStyle w:val="20"/>
      </w:pPr>
    </w:p>
    <w:p w14:paraId="1E568899" w14:textId="77777777" w:rsidR="00C80B8C" w:rsidRPr="00C80B8C" w:rsidRDefault="00C80B8C" w:rsidP="00C80B8C">
      <w:pPr>
        <w:pStyle w:val="20"/>
        <w:ind w:left="0" w:firstLine="0"/>
      </w:pPr>
    </w:p>
    <w:p w14:paraId="78C32899" w14:textId="77777777" w:rsidR="00310BC9" w:rsidRPr="00310BC9" w:rsidRDefault="00310BC9" w:rsidP="00310BC9">
      <w:pPr>
        <w:pStyle w:val="20"/>
        <w:rPr>
          <w:sz w:val="24"/>
        </w:rPr>
      </w:pPr>
      <w:bookmarkStart w:id="0" w:name="_gjdgxs"/>
      <w:bookmarkEnd w:id="0"/>
    </w:p>
    <w:p w14:paraId="71F97FAC" w14:textId="77777777" w:rsidR="00E617F4" w:rsidRPr="00310BC9" w:rsidRDefault="00E617F4" w:rsidP="00454BBE">
      <w:pPr>
        <w:jc w:val="center"/>
        <w:rPr>
          <w:b/>
          <w:bCs/>
          <w:sz w:val="24"/>
          <w:szCs w:val="24"/>
        </w:rPr>
      </w:pPr>
      <w:r w:rsidRPr="00310BC9">
        <w:rPr>
          <w:b/>
          <w:bCs/>
          <w:sz w:val="24"/>
          <w:szCs w:val="24"/>
        </w:rPr>
        <w:t>АДРЕСА, РЕКВИЗИТЫ И ПОДПИСИ СТОРОН:</w:t>
      </w:r>
    </w:p>
    <w:p w14:paraId="0BA3E0B3" w14:textId="77777777" w:rsidR="00454BBE" w:rsidRPr="00310BC9" w:rsidRDefault="00454BBE" w:rsidP="00310BC9">
      <w:pPr>
        <w:pStyle w:val="20"/>
        <w:ind w:left="0" w:firstLine="0"/>
        <w:rPr>
          <w:sz w:val="24"/>
        </w:rPr>
      </w:pPr>
    </w:p>
    <w:tbl>
      <w:tblPr>
        <w:tblW w:w="0" w:type="auto"/>
        <w:tblLook w:val="04A0" w:firstRow="1" w:lastRow="0" w:firstColumn="1" w:lastColumn="0" w:noHBand="0" w:noVBand="1"/>
      </w:tblPr>
      <w:tblGrid>
        <w:gridCol w:w="4494"/>
        <w:gridCol w:w="4860"/>
      </w:tblGrid>
      <w:tr w:rsidR="00750D88" w:rsidRPr="00451C2F" w14:paraId="58835245" w14:textId="77777777" w:rsidTr="002C4825">
        <w:tc>
          <w:tcPr>
            <w:tcW w:w="5070" w:type="dxa"/>
          </w:tcPr>
          <w:p w14:paraId="28EFE635" w14:textId="77777777" w:rsidR="00750D88" w:rsidRPr="00B33729" w:rsidRDefault="00750D88" w:rsidP="002C4825">
            <w:pPr>
              <w:pStyle w:val="af"/>
              <w:rPr>
                <w:b/>
                <w:sz w:val="24"/>
                <w:szCs w:val="24"/>
              </w:rPr>
            </w:pPr>
            <w:r w:rsidRPr="00B33729">
              <w:rPr>
                <w:b/>
                <w:sz w:val="24"/>
                <w:szCs w:val="24"/>
              </w:rPr>
              <w:t xml:space="preserve">«Передающая Сторона»: </w:t>
            </w:r>
          </w:p>
          <w:p w14:paraId="165F350E" w14:textId="77777777" w:rsidR="00750D88" w:rsidRPr="00B33729" w:rsidRDefault="00C80B8C" w:rsidP="002C4825">
            <w:pPr>
              <w:pStyle w:val="af"/>
              <w:rPr>
                <w:b/>
                <w:sz w:val="24"/>
                <w:szCs w:val="24"/>
              </w:rPr>
            </w:pPr>
            <w:r>
              <w:rPr>
                <w:b/>
                <w:sz w:val="24"/>
                <w:szCs w:val="24"/>
              </w:rPr>
              <w:t>П</w:t>
            </w:r>
            <w:r w:rsidR="00750D88" w:rsidRPr="00B33729">
              <w:rPr>
                <w:b/>
                <w:sz w:val="24"/>
                <w:szCs w:val="24"/>
              </w:rPr>
              <w:t>АО «Красфарма»</w:t>
            </w:r>
          </w:p>
          <w:p w14:paraId="5D831D98" w14:textId="77777777" w:rsidR="00750D88" w:rsidRDefault="00750D88" w:rsidP="002C4825">
            <w:pPr>
              <w:keepNext/>
              <w:jc w:val="both"/>
              <w:outlineLvl w:val="5"/>
              <w:rPr>
                <w:sz w:val="24"/>
                <w:szCs w:val="24"/>
              </w:rPr>
            </w:pPr>
          </w:p>
          <w:p w14:paraId="0A134350" w14:textId="77777777" w:rsidR="00750D88" w:rsidRPr="00AB6BCF" w:rsidRDefault="00750D88" w:rsidP="002C4825">
            <w:pPr>
              <w:keepNext/>
              <w:jc w:val="both"/>
              <w:outlineLvl w:val="5"/>
              <w:rPr>
                <w:sz w:val="22"/>
                <w:szCs w:val="24"/>
              </w:rPr>
            </w:pPr>
            <w:r w:rsidRPr="00AB6BCF">
              <w:rPr>
                <w:sz w:val="22"/>
                <w:szCs w:val="24"/>
              </w:rPr>
              <w:t>ИНН 2464010490, КПП 246401001</w:t>
            </w:r>
          </w:p>
          <w:p w14:paraId="200A078A" w14:textId="77777777" w:rsidR="00C80B8C" w:rsidRDefault="00C80B8C" w:rsidP="002C4825">
            <w:pPr>
              <w:pStyle w:val="af"/>
              <w:rPr>
                <w:sz w:val="22"/>
                <w:szCs w:val="24"/>
              </w:rPr>
            </w:pPr>
            <w:r>
              <w:rPr>
                <w:sz w:val="22"/>
                <w:szCs w:val="24"/>
              </w:rPr>
              <w:t xml:space="preserve">Юридический адрес: </w:t>
            </w:r>
            <w:r w:rsidR="00750D88" w:rsidRPr="00AB6BCF">
              <w:rPr>
                <w:sz w:val="22"/>
                <w:szCs w:val="24"/>
              </w:rPr>
              <w:t xml:space="preserve">660042, г. Красноярск, </w:t>
            </w:r>
          </w:p>
          <w:p w14:paraId="3BD00ACE" w14:textId="77777777" w:rsidR="00750D88" w:rsidRPr="00AB6BCF" w:rsidRDefault="00750D88" w:rsidP="002C4825">
            <w:pPr>
              <w:pStyle w:val="af"/>
              <w:rPr>
                <w:sz w:val="22"/>
                <w:szCs w:val="24"/>
              </w:rPr>
            </w:pPr>
            <w:r w:rsidRPr="00AB6BCF">
              <w:rPr>
                <w:sz w:val="22"/>
                <w:szCs w:val="24"/>
              </w:rPr>
              <w:t xml:space="preserve">ул. 60 лет Октября, </w:t>
            </w:r>
            <w:proofErr w:type="spellStart"/>
            <w:r w:rsidR="00C80B8C">
              <w:rPr>
                <w:sz w:val="22"/>
                <w:szCs w:val="24"/>
              </w:rPr>
              <w:t>зд</w:t>
            </w:r>
            <w:proofErr w:type="spellEnd"/>
            <w:r w:rsidR="00C80B8C">
              <w:rPr>
                <w:sz w:val="22"/>
                <w:szCs w:val="24"/>
              </w:rPr>
              <w:t xml:space="preserve">. </w:t>
            </w:r>
            <w:r w:rsidRPr="00AB6BCF">
              <w:rPr>
                <w:sz w:val="22"/>
                <w:szCs w:val="24"/>
              </w:rPr>
              <w:t>2</w:t>
            </w:r>
          </w:p>
          <w:p w14:paraId="373B5A3A" w14:textId="77777777" w:rsidR="00874911" w:rsidRDefault="00874911" w:rsidP="002C4825">
            <w:pPr>
              <w:rPr>
                <w:sz w:val="22"/>
                <w:szCs w:val="24"/>
              </w:rPr>
            </w:pPr>
          </w:p>
          <w:p w14:paraId="7B01314B" w14:textId="77777777" w:rsidR="00874911" w:rsidRDefault="00874911" w:rsidP="002C4825">
            <w:pPr>
              <w:rPr>
                <w:sz w:val="22"/>
                <w:szCs w:val="24"/>
              </w:rPr>
            </w:pPr>
          </w:p>
          <w:p w14:paraId="77CCFC5C" w14:textId="77777777" w:rsidR="00874911" w:rsidRDefault="00874911" w:rsidP="002C4825">
            <w:pPr>
              <w:rPr>
                <w:sz w:val="22"/>
                <w:szCs w:val="24"/>
              </w:rPr>
            </w:pPr>
          </w:p>
          <w:p w14:paraId="0DFA47D7" w14:textId="77777777" w:rsidR="00750D88" w:rsidRPr="00AB6BCF" w:rsidRDefault="00750D88" w:rsidP="002C4825">
            <w:pPr>
              <w:rPr>
                <w:sz w:val="22"/>
                <w:szCs w:val="24"/>
              </w:rPr>
            </w:pPr>
            <w:r w:rsidRPr="00AB6BCF">
              <w:rPr>
                <w:sz w:val="22"/>
                <w:szCs w:val="24"/>
              </w:rPr>
              <w:t>Тел./Факс: (391) 261-25-90/ 261-17-44</w:t>
            </w:r>
          </w:p>
          <w:p w14:paraId="55A2C4AB" w14:textId="77777777" w:rsidR="00750D88" w:rsidRPr="0006608E" w:rsidRDefault="00750D88" w:rsidP="002C4825">
            <w:pPr>
              <w:pStyle w:val="af"/>
              <w:rPr>
                <w:sz w:val="22"/>
                <w:szCs w:val="24"/>
              </w:rPr>
            </w:pPr>
            <w:r w:rsidRPr="00AB6BCF">
              <w:rPr>
                <w:sz w:val="22"/>
                <w:szCs w:val="24"/>
              </w:rPr>
              <w:t>Е</w:t>
            </w:r>
            <w:r w:rsidRPr="0006608E">
              <w:rPr>
                <w:sz w:val="22"/>
                <w:szCs w:val="24"/>
              </w:rPr>
              <w:t>-</w:t>
            </w:r>
            <w:r w:rsidRPr="00AB6BCF">
              <w:rPr>
                <w:sz w:val="22"/>
                <w:szCs w:val="24"/>
                <w:lang w:val="en-US"/>
              </w:rPr>
              <w:t>mail</w:t>
            </w:r>
            <w:r w:rsidRPr="0006608E">
              <w:rPr>
                <w:sz w:val="22"/>
                <w:szCs w:val="24"/>
              </w:rPr>
              <w:t xml:space="preserve">: </w:t>
            </w:r>
            <w:hyperlink r:id="rId10" w:history="1">
              <w:r w:rsidRPr="00AB6BCF">
                <w:rPr>
                  <w:rStyle w:val="af6"/>
                  <w:sz w:val="22"/>
                  <w:szCs w:val="24"/>
                  <w:lang w:val="en-US"/>
                </w:rPr>
                <w:t>s</w:t>
              </w:r>
              <w:r w:rsidRPr="0006608E">
                <w:rPr>
                  <w:rStyle w:val="af6"/>
                  <w:sz w:val="22"/>
                  <w:szCs w:val="24"/>
                </w:rPr>
                <w:t>_</w:t>
              </w:r>
              <w:r w:rsidRPr="00AB6BCF">
                <w:rPr>
                  <w:rStyle w:val="af6"/>
                  <w:sz w:val="22"/>
                  <w:szCs w:val="24"/>
                  <w:lang w:val="en-US"/>
                </w:rPr>
                <w:t>ref</w:t>
              </w:r>
              <w:r w:rsidRPr="0006608E">
                <w:rPr>
                  <w:rStyle w:val="af6"/>
                  <w:sz w:val="22"/>
                  <w:szCs w:val="24"/>
                </w:rPr>
                <w:t>@</w:t>
              </w:r>
              <w:proofErr w:type="spellStart"/>
              <w:r w:rsidRPr="00AB6BCF">
                <w:rPr>
                  <w:rStyle w:val="af6"/>
                  <w:sz w:val="22"/>
                  <w:szCs w:val="24"/>
                  <w:lang w:val="en-US"/>
                </w:rPr>
                <w:t>kraspharma</w:t>
              </w:r>
              <w:proofErr w:type="spellEnd"/>
              <w:r w:rsidRPr="0006608E">
                <w:rPr>
                  <w:rStyle w:val="af6"/>
                  <w:sz w:val="22"/>
                  <w:szCs w:val="24"/>
                </w:rPr>
                <w:t>.</w:t>
              </w:r>
              <w:proofErr w:type="spellStart"/>
              <w:r w:rsidRPr="00AB6BCF">
                <w:rPr>
                  <w:rStyle w:val="af6"/>
                  <w:sz w:val="22"/>
                  <w:szCs w:val="24"/>
                  <w:lang w:val="en-US"/>
                </w:rPr>
                <w:t>ru</w:t>
              </w:r>
              <w:proofErr w:type="spellEnd"/>
            </w:hyperlink>
          </w:p>
          <w:p w14:paraId="605FAB7C" w14:textId="77777777" w:rsidR="00750D88" w:rsidRPr="0006608E" w:rsidRDefault="00750D88" w:rsidP="002C4825">
            <w:pPr>
              <w:pStyle w:val="af"/>
              <w:rPr>
                <w:sz w:val="24"/>
                <w:szCs w:val="24"/>
              </w:rPr>
            </w:pPr>
          </w:p>
        </w:tc>
        <w:tc>
          <w:tcPr>
            <w:tcW w:w="5067" w:type="dxa"/>
          </w:tcPr>
          <w:p w14:paraId="5142AC4E" w14:textId="77777777" w:rsidR="00750D88" w:rsidRPr="00B33729" w:rsidRDefault="00750D88" w:rsidP="002C4825">
            <w:pPr>
              <w:pStyle w:val="af"/>
              <w:rPr>
                <w:b/>
                <w:sz w:val="24"/>
                <w:szCs w:val="24"/>
              </w:rPr>
            </w:pPr>
            <w:r w:rsidRPr="00B33729">
              <w:rPr>
                <w:b/>
                <w:sz w:val="24"/>
                <w:szCs w:val="24"/>
              </w:rPr>
              <w:t>«Получающая Сторона»:</w:t>
            </w:r>
          </w:p>
          <w:p w14:paraId="05D91AA2" w14:textId="43942D65" w:rsidR="00EC2265" w:rsidRPr="00EC2265" w:rsidRDefault="0006608E" w:rsidP="00EC2265">
            <w:pPr>
              <w:rPr>
                <w:sz w:val="20"/>
                <w:szCs w:val="22"/>
              </w:rPr>
            </w:pPr>
            <w:r>
              <w:rPr>
                <w:b/>
                <w:sz w:val="20"/>
                <w:szCs w:val="22"/>
                <w:lang w:eastAsia="en-US"/>
              </w:rPr>
              <w:t>_______________</w:t>
            </w:r>
            <w:bookmarkStart w:id="1" w:name="_GoBack"/>
            <w:bookmarkEnd w:id="1"/>
          </w:p>
          <w:p w14:paraId="74DF7AB6" w14:textId="77777777" w:rsidR="000574D1" w:rsidRPr="000574D1" w:rsidRDefault="000574D1" w:rsidP="000574D1">
            <w:pPr>
              <w:pStyle w:val="20"/>
            </w:pPr>
          </w:p>
          <w:p w14:paraId="3C738B5C" w14:textId="77777777" w:rsidR="00750D88" w:rsidRPr="00750D88" w:rsidRDefault="00750D88" w:rsidP="002C4825">
            <w:pPr>
              <w:rPr>
                <w:sz w:val="22"/>
                <w:szCs w:val="24"/>
              </w:rPr>
            </w:pPr>
            <w:r w:rsidRPr="00AB6BCF">
              <w:rPr>
                <w:sz w:val="22"/>
                <w:szCs w:val="24"/>
              </w:rPr>
              <w:t xml:space="preserve">ИНН </w:t>
            </w:r>
            <w:r w:rsidRPr="00750D88">
              <w:rPr>
                <w:sz w:val="22"/>
                <w:szCs w:val="24"/>
              </w:rPr>
              <w:t>_________</w:t>
            </w:r>
            <w:r w:rsidRPr="00AB6BCF">
              <w:rPr>
                <w:sz w:val="22"/>
                <w:szCs w:val="24"/>
              </w:rPr>
              <w:t xml:space="preserve">, КПП </w:t>
            </w:r>
            <w:r w:rsidRPr="00750D88">
              <w:rPr>
                <w:sz w:val="22"/>
                <w:szCs w:val="24"/>
              </w:rPr>
              <w:t>_____________</w:t>
            </w:r>
          </w:p>
          <w:p w14:paraId="37B609FC" w14:textId="77777777" w:rsidR="00750D88" w:rsidRPr="00AB6BCF" w:rsidRDefault="00750D88" w:rsidP="002C4825">
            <w:pPr>
              <w:rPr>
                <w:sz w:val="22"/>
                <w:szCs w:val="24"/>
              </w:rPr>
            </w:pPr>
            <w:r w:rsidRPr="00AB6BCF">
              <w:rPr>
                <w:sz w:val="22"/>
                <w:szCs w:val="24"/>
              </w:rPr>
              <w:t xml:space="preserve">Юридический адрес: </w:t>
            </w:r>
          </w:p>
          <w:p w14:paraId="5DA9DFE9" w14:textId="77777777" w:rsidR="00750D88" w:rsidRPr="00750D88" w:rsidRDefault="00750D88" w:rsidP="002C4825">
            <w:pPr>
              <w:rPr>
                <w:sz w:val="22"/>
                <w:szCs w:val="24"/>
              </w:rPr>
            </w:pPr>
            <w:r w:rsidRPr="00750D88">
              <w:rPr>
                <w:sz w:val="22"/>
                <w:szCs w:val="24"/>
              </w:rPr>
              <w:t>________________________________</w:t>
            </w:r>
          </w:p>
          <w:p w14:paraId="58FFE5E7" w14:textId="77777777" w:rsidR="00750D88" w:rsidRPr="00AB6BCF" w:rsidRDefault="00750D88" w:rsidP="002C4825">
            <w:pPr>
              <w:rPr>
                <w:sz w:val="22"/>
                <w:szCs w:val="24"/>
              </w:rPr>
            </w:pPr>
            <w:r w:rsidRPr="00AB6BCF">
              <w:rPr>
                <w:sz w:val="22"/>
                <w:szCs w:val="24"/>
              </w:rPr>
              <w:t>Почтовый адрес:</w:t>
            </w:r>
          </w:p>
          <w:p w14:paraId="6C23BD36" w14:textId="77777777" w:rsidR="00750D88" w:rsidRPr="00750D88" w:rsidRDefault="00750D88" w:rsidP="002C4825">
            <w:pPr>
              <w:rPr>
                <w:sz w:val="22"/>
                <w:szCs w:val="24"/>
              </w:rPr>
            </w:pPr>
            <w:r w:rsidRPr="00750D88">
              <w:rPr>
                <w:sz w:val="22"/>
                <w:szCs w:val="24"/>
              </w:rPr>
              <w:t>___________________</w:t>
            </w:r>
            <w:r w:rsidR="00874911">
              <w:rPr>
                <w:sz w:val="22"/>
                <w:szCs w:val="24"/>
              </w:rPr>
              <w:t>________</w:t>
            </w:r>
            <w:r w:rsidRPr="00750D88">
              <w:rPr>
                <w:sz w:val="22"/>
                <w:szCs w:val="24"/>
              </w:rPr>
              <w:t>_____</w:t>
            </w:r>
          </w:p>
          <w:p w14:paraId="321EA8D8" w14:textId="77777777" w:rsidR="00750D88" w:rsidRPr="00345079" w:rsidRDefault="00750D88" w:rsidP="002C4825">
            <w:pPr>
              <w:rPr>
                <w:sz w:val="22"/>
                <w:szCs w:val="24"/>
              </w:rPr>
            </w:pPr>
          </w:p>
          <w:p w14:paraId="5D40336B" w14:textId="77777777" w:rsidR="00750D88" w:rsidRPr="00345079" w:rsidRDefault="00750D88" w:rsidP="002C4825">
            <w:pPr>
              <w:rPr>
                <w:sz w:val="22"/>
                <w:szCs w:val="24"/>
              </w:rPr>
            </w:pPr>
            <w:r w:rsidRPr="00AB6BCF">
              <w:rPr>
                <w:sz w:val="22"/>
                <w:szCs w:val="24"/>
              </w:rPr>
              <w:t xml:space="preserve">Тел.: </w:t>
            </w:r>
            <w:r w:rsidRPr="00345079">
              <w:rPr>
                <w:sz w:val="22"/>
                <w:szCs w:val="24"/>
              </w:rPr>
              <w:t>________________</w:t>
            </w:r>
          </w:p>
          <w:p w14:paraId="03017E9F" w14:textId="77777777" w:rsidR="00750D88" w:rsidRPr="00AB6BCF" w:rsidRDefault="00750D88" w:rsidP="002C4825">
            <w:pPr>
              <w:rPr>
                <w:sz w:val="22"/>
                <w:szCs w:val="24"/>
              </w:rPr>
            </w:pPr>
            <w:r w:rsidRPr="00AB6BCF">
              <w:rPr>
                <w:sz w:val="22"/>
                <w:szCs w:val="24"/>
                <w:lang w:val="en-US"/>
              </w:rPr>
              <w:t>E</w:t>
            </w:r>
            <w:r w:rsidRPr="00AB6BCF">
              <w:rPr>
                <w:sz w:val="22"/>
                <w:szCs w:val="24"/>
              </w:rPr>
              <w:t>-</w:t>
            </w:r>
            <w:r w:rsidRPr="00AB6BCF">
              <w:rPr>
                <w:sz w:val="22"/>
                <w:szCs w:val="24"/>
                <w:lang w:val="en-US"/>
              </w:rPr>
              <w:t>mail</w:t>
            </w:r>
            <w:r w:rsidRPr="00AB6BCF">
              <w:rPr>
                <w:sz w:val="22"/>
                <w:szCs w:val="24"/>
              </w:rPr>
              <w:t xml:space="preserve">: </w:t>
            </w:r>
            <w:hyperlink r:id="rId11" w:history="1">
              <w:r w:rsidRPr="00345079">
                <w:rPr>
                  <w:rStyle w:val="af6"/>
                  <w:sz w:val="22"/>
                  <w:szCs w:val="24"/>
                </w:rPr>
                <w:t>____________________</w:t>
              </w:r>
            </w:hyperlink>
          </w:p>
          <w:p w14:paraId="6B6338B4" w14:textId="77777777" w:rsidR="00750D88" w:rsidRPr="00B33729" w:rsidRDefault="00750D88" w:rsidP="002C4825">
            <w:pPr>
              <w:pStyle w:val="af"/>
              <w:rPr>
                <w:sz w:val="24"/>
                <w:szCs w:val="24"/>
              </w:rPr>
            </w:pPr>
          </w:p>
        </w:tc>
      </w:tr>
      <w:tr w:rsidR="00750D88" w:rsidRPr="00451C2F" w14:paraId="5EBC776C" w14:textId="77777777" w:rsidTr="002C4825">
        <w:tc>
          <w:tcPr>
            <w:tcW w:w="5070" w:type="dxa"/>
          </w:tcPr>
          <w:p w14:paraId="40F7FBCE" w14:textId="77777777" w:rsidR="00874911" w:rsidRDefault="00E76EA1" w:rsidP="002C4825">
            <w:pPr>
              <w:pStyle w:val="af"/>
              <w:rPr>
                <w:sz w:val="24"/>
                <w:szCs w:val="24"/>
              </w:rPr>
            </w:pPr>
            <w:r>
              <w:rPr>
                <w:sz w:val="24"/>
                <w:szCs w:val="24"/>
              </w:rPr>
              <w:t>Г</w:t>
            </w:r>
            <w:r w:rsidR="00C80B8C">
              <w:rPr>
                <w:sz w:val="24"/>
                <w:szCs w:val="24"/>
              </w:rPr>
              <w:t>енеральн</w:t>
            </w:r>
            <w:r>
              <w:rPr>
                <w:sz w:val="24"/>
                <w:szCs w:val="24"/>
              </w:rPr>
              <w:t>ый</w:t>
            </w:r>
            <w:r w:rsidR="00C80B8C">
              <w:rPr>
                <w:sz w:val="24"/>
                <w:szCs w:val="24"/>
              </w:rPr>
              <w:t xml:space="preserve"> директор</w:t>
            </w:r>
          </w:p>
          <w:p w14:paraId="0483E668" w14:textId="77777777" w:rsidR="00750D88" w:rsidRPr="00451C2F" w:rsidRDefault="00C80B8C" w:rsidP="002C4825">
            <w:pPr>
              <w:pStyle w:val="af"/>
              <w:rPr>
                <w:sz w:val="24"/>
                <w:szCs w:val="24"/>
              </w:rPr>
            </w:pPr>
            <w:r>
              <w:rPr>
                <w:sz w:val="24"/>
                <w:szCs w:val="24"/>
              </w:rPr>
              <w:t>П</w:t>
            </w:r>
            <w:r w:rsidR="00874911">
              <w:rPr>
                <w:sz w:val="24"/>
                <w:szCs w:val="24"/>
              </w:rPr>
              <w:t>АО «Красфарма»</w:t>
            </w:r>
          </w:p>
          <w:p w14:paraId="532ACBB8" w14:textId="77777777" w:rsidR="00750D88" w:rsidRPr="00451C2F" w:rsidRDefault="00750D88" w:rsidP="002C4825">
            <w:pPr>
              <w:pStyle w:val="af"/>
              <w:jc w:val="right"/>
              <w:rPr>
                <w:sz w:val="24"/>
                <w:szCs w:val="24"/>
              </w:rPr>
            </w:pPr>
            <w:r w:rsidRPr="00451C2F">
              <w:rPr>
                <w:sz w:val="24"/>
                <w:szCs w:val="24"/>
              </w:rPr>
              <w:t>__</w:t>
            </w:r>
            <w:r w:rsidR="00874911">
              <w:rPr>
                <w:sz w:val="24"/>
                <w:szCs w:val="24"/>
              </w:rPr>
              <w:t>______</w:t>
            </w:r>
            <w:r>
              <w:rPr>
                <w:sz w:val="24"/>
                <w:szCs w:val="24"/>
              </w:rPr>
              <w:t xml:space="preserve">______________/ </w:t>
            </w:r>
            <w:r w:rsidR="00E76EA1">
              <w:rPr>
                <w:sz w:val="24"/>
                <w:szCs w:val="24"/>
              </w:rPr>
              <w:t>Н.В</w:t>
            </w:r>
            <w:r w:rsidR="00874911">
              <w:rPr>
                <w:sz w:val="24"/>
                <w:szCs w:val="24"/>
              </w:rPr>
              <w:t xml:space="preserve">. </w:t>
            </w:r>
            <w:r w:rsidR="00E76EA1">
              <w:rPr>
                <w:sz w:val="24"/>
                <w:szCs w:val="24"/>
              </w:rPr>
              <w:t>Новикова</w:t>
            </w:r>
          </w:p>
          <w:p w14:paraId="2BD62491" w14:textId="77777777" w:rsidR="00750D88" w:rsidRPr="00B33729" w:rsidRDefault="00750D88" w:rsidP="002C4825">
            <w:pPr>
              <w:pStyle w:val="af"/>
              <w:rPr>
                <w:szCs w:val="24"/>
              </w:rPr>
            </w:pPr>
            <w:r>
              <w:rPr>
                <w:szCs w:val="24"/>
              </w:rPr>
              <w:t xml:space="preserve">   </w:t>
            </w:r>
            <w:r w:rsidRPr="00B33729">
              <w:rPr>
                <w:szCs w:val="24"/>
              </w:rPr>
              <w:t>М.П.</w:t>
            </w:r>
          </w:p>
          <w:p w14:paraId="51459688" w14:textId="77777777" w:rsidR="00750D88" w:rsidRPr="00451C2F" w:rsidRDefault="00750D88" w:rsidP="002C4825">
            <w:pPr>
              <w:pStyle w:val="af"/>
              <w:rPr>
                <w:sz w:val="24"/>
                <w:szCs w:val="24"/>
              </w:rPr>
            </w:pPr>
          </w:p>
        </w:tc>
        <w:tc>
          <w:tcPr>
            <w:tcW w:w="5067" w:type="dxa"/>
          </w:tcPr>
          <w:p w14:paraId="75ACC0A9" w14:textId="77777777" w:rsidR="00750D88" w:rsidRPr="00874911" w:rsidRDefault="00750D88" w:rsidP="002C4825">
            <w:pPr>
              <w:pStyle w:val="af"/>
              <w:rPr>
                <w:sz w:val="24"/>
                <w:szCs w:val="24"/>
              </w:rPr>
            </w:pPr>
            <w:r w:rsidRPr="00874911">
              <w:rPr>
                <w:sz w:val="24"/>
                <w:szCs w:val="24"/>
              </w:rPr>
              <w:t>__________________________________</w:t>
            </w:r>
          </w:p>
          <w:p w14:paraId="7F680AC0" w14:textId="77777777" w:rsidR="00750D88" w:rsidRDefault="00750D88" w:rsidP="002C4825">
            <w:pPr>
              <w:pStyle w:val="af"/>
              <w:rPr>
                <w:sz w:val="24"/>
                <w:szCs w:val="24"/>
              </w:rPr>
            </w:pPr>
          </w:p>
          <w:p w14:paraId="55717597" w14:textId="77777777" w:rsidR="00750D88" w:rsidRPr="00874911" w:rsidRDefault="00750D88" w:rsidP="002C4825">
            <w:pPr>
              <w:pStyle w:val="af"/>
              <w:jc w:val="right"/>
              <w:rPr>
                <w:sz w:val="24"/>
                <w:szCs w:val="24"/>
              </w:rPr>
            </w:pPr>
            <w:r w:rsidRPr="00451C2F">
              <w:rPr>
                <w:sz w:val="24"/>
                <w:szCs w:val="24"/>
              </w:rPr>
              <w:t xml:space="preserve"> _</w:t>
            </w:r>
            <w:r>
              <w:rPr>
                <w:sz w:val="24"/>
                <w:szCs w:val="24"/>
              </w:rPr>
              <w:t xml:space="preserve">_____________________ / </w:t>
            </w:r>
            <w:r w:rsidRPr="00874911">
              <w:rPr>
                <w:sz w:val="24"/>
                <w:szCs w:val="24"/>
              </w:rPr>
              <w:t>______________</w:t>
            </w:r>
          </w:p>
          <w:p w14:paraId="7CB8F5D9" w14:textId="77777777" w:rsidR="00750D88" w:rsidRPr="00B33729" w:rsidRDefault="00750D88" w:rsidP="002C4825">
            <w:pPr>
              <w:pStyle w:val="af"/>
              <w:rPr>
                <w:szCs w:val="18"/>
              </w:rPr>
            </w:pPr>
            <w:r>
              <w:rPr>
                <w:szCs w:val="18"/>
              </w:rPr>
              <w:t>М.П.</w:t>
            </w:r>
          </w:p>
        </w:tc>
      </w:tr>
    </w:tbl>
    <w:p w14:paraId="7F3E5228" w14:textId="77777777" w:rsidR="00310BC9" w:rsidRPr="00310BC9" w:rsidRDefault="00310BC9" w:rsidP="007810B5">
      <w:pPr>
        <w:rPr>
          <w:sz w:val="24"/>
          <w:szCs w:val="24"/>
        </w:rPr>
      </w:pPr>
    </w:p>
    <w:sectPr w:rsidR="00310BC9" w:rsidRPr="00310BC9" w:rsidSect="00310BC9">
      <w:footerReference w:type="default" r:id="rId12"/>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20434A" w14:textId="77777777" w:rsidR="000B7B92" w:rsidRDefault="000B7B92" w:rsidP="00200B96">
      <w:r>
        <w:separator/>
      </w:r>
    </w:p>
  </w:endnote>
  <w:endnote w:type="continuationSeparator" w:id="0">
    <w:p w14:paraId="5C0A3B1B" w14:textId="77777777" w:rsidR="000B7B92" w:rsidRDefault="000B7B92" w:rsidP="00200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ragmatica">
    <w:altName w:val="Times New Roman"/>
    <w:charset w:val="00"/>
    <w:family w:val="auto"/>
    <w:pitch w:val="variable"/>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8B5D2D" w14:textId="77777777" w:rsidR="00EC2265" w:rsidRPr="00EC2265" w:rsidRDefault="00EC2265">
    <w:pPr>
      <w:pStyle w:val="af2"/>
      <w:jc w:val="right"/>
      <w:rPr>
        <w:sz w:val="16"/>
      </w:rPr>
    </w:pPr>
    <w:r w:rsidRPr="00EC2265">
      <w:rPr>
        <w:sz w:val="16"/>
      </w:rPr>
      <w:t xml:space="preserve">Страница </w:t>
    </w:r>
    <w:r w:rsidRPr="00EC2265">
      <w:rPr>
        <w:b/>
        <w:bCs/>
        <w:sz w:val="16"/>
        <w:szCs w:val="24"/>
      </w:rPr>
      <w:fldChar w:fldCharType="begin"/>
    </w:r>
    <w:r w:rsidRPr="00EC2265">
      <w:rPr>
        <w:b/>
        <w:bCs/>
        <w:sz w:val="16"/>
      </w:rPr>
      <w:instrText>PAGE</w:instrText>
    </w:r>
    <w:r w:rsidRPr="00EC2265">
      <w:rPr>
        <w:b/>
        <w:bCs/>
        <w:sz w:val="16"/>
        <w:szCs w:val="24"/>
      </w:rPr>
      <w:fldChar w:fldCharType="separate"/>
    </w:r>
    <w:r w:rsidR="00AC0840">
      <w:rPr>
        <w:b/>
        <w:bCs/>
        <w:noProof/>
        <w:sz w:val="16"/>
      </w:rPr>
      <w:t>4</w:t>
    </w:r>
    <w:r w:rsidRPr="00EC2265">
      <w:rPr>
        <w:b/>
        <w:bCs/>
        <w:sz w:val="16"/>
        <w:szCs w:val="24"/>
      </w:rPr>
      <w:fldChar w:fldCharType="end"/>
    </w:r>
    <w:r w:rsidRPr="00EC2265">
      <w:rPr>
        <w:sz w:val="16"/>
      </w:rPr>
      <w:t xml:space="preserve"> из </w:t>
    </w:r>
    <w:r w:rsidRPr="00EC2265">
      <w:rPr>
        <w:b/>
        <w:bCs/>
        <w:sz w:val="16"/>
        <w:szCs w:val="24"/>
      </w:rPr>
      <w:fldChar w:fldCharType="begin"/>
    </w:r>
    <w:r w:rsidRPr="00EC2265">
      <w:rPr>
        <w:b/>
        <w:bCs/>
        <w:sz w:val="16"/>
      </w:rPr>
      <w:instrText>NUMPAGES</w:instrText>
    </w:r>
    <w:r w:rsidRPr="00EC2265">
      <w:rPr>
        <w:b/>
        <w:bCs/>
        <w:sz w:val="16"/>
        <w:szCs w:val="24"/>
      </w:rPr>
      <w:fldChar w:fldCharType="separate"/>
    </w:r>
    <w:r w:rsidR="00AC0840">
      <w:rPr>
        <w:b/>
        <w:bCs/>
        <w:noProof/>
        <w:sz w:val="16"/>
      </w:rPr>
      <w:t>4</w:t>
    </w:r>
    <w:r w:rsidRPr="00EC2265">
      <w:rPr>
        <w:b/>
        <w:bCs/>
        <w:sz w:val="16"/>
        <w:szCs w:val="24"/>
      </w:rPr>
      <w:fldChar w:fldCharType="end"/>
    </w:r>
  </w:p>
  <w:p w14:paraId="22826862" w14:textId="77777777" w:rsidR="00B90675" w:rsidRDefault="00B90675">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D8944B" w14:textId="77777777" w:rsidR="000B7B92" w:rsidRDefault="000B7B92" w:rsidP="00200B96">
      <w:r>
        <w:separator/>
      </w:r>
    </w:p>
  </w:footnote>
  <w:footnote w:type="continuationSeparator" w:id="0">
    <w:p w14:paraId="6536CDE2" w14:textId="77777777" w:rsidR="000B7B92" w:rsidRDefault="000B7B92" w:rsidP="00200B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0605537"/>
    <w:multiLevelType w:val="hybridMultilevel"/>
    <w:tmpl w:val="97FC03EA"/>
    <w:lvl w:ilvl="0" w:tplc="A1C4608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9F13896"/>
    <w:multiLevelType w:val="hybridMultilevel"/>
    <w:tmpl w:val="1E6672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E971BE2"/>
    <w:multiLevelType w:val="hybridMultilevel"/>
    <w:tmpl w:val="1B7A82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1D333FC"/>
    <w:multiLevelType w:val="multilevel"/>
    <w:tmpl w:val="13AAA50C"/>
    <w:lvl w:ilvl="0">
      <w:start w:val="1"/>
      <w:numFmt w:val="lowerLetter"/>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5" w15:restartNumberingAfterBreak="0">
    <w:nsid w:val="3E0E6654"/>
    <w:multiLevelType w:val="hybridMultilevel"/>
    <w:tmpl w:val="BA6C3742"/>
    <w:lvl w:ilvl="0" w:tplc="32CAE7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44861078"/>
    <w:multiLevelType w:val="multilevel"/>
    <w:tmpl w:val="EE444046"/>
    <w:lvl w:ilvl="0">
      <w:start w:val="1"/>
      <w:numFmt w:val="decimal"/>
      <w:lvlText w:val="%1."/>
      <w:lvlJc w:val="left"/>
      <w:pPr>
        <w:ind w:left="360" w:firstLine="0"/>
      </w:pPr>
    </w:lvl>
    <w:lvl w:ilvl="1">
      <w:start w:val="1"/>
      <w:numFmt w:val="bullet"/>
      <w:lvlText w:val="●"/>
      <w:lvlJc w:val="left"/>
      <w:pPr>
        <w:ind w:left="1080" w:firstLine="720"/>
      </w:pPr>
      <w:rPr>
        <w:rFonts w:ascii="Arial" w:eastAsia="Arial" w:hAnsi="Arial" w:cs="Arial"/>
      </w:r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7" w15:restartNumberingAfterBreak="0">
    <w:nsid w:val="47275644"/>
    <w:multiLevelType w:val="multilevel"/>
    <w:tmpl w:val="6BC24FE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545D3B04"/>
    <w:multiLevelType w:val="hybridMultilevel"/>
    <w:tmpl w:val="89DEB1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7ED6D49"/>
    <w:multiLevelType w:val="hybridMultilevel"/>
    <w:tmpl w:val="944E17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09A3E3E"/>
    <w:multiLevelType w:val="hybridMultilevel"/>
    <w:tmpl w:val="D0EA22D8"/>
    <w:lvl w:ilvl="0" w:tplc="38BC124E">
      <w:start w:val="1"/>
      <w:numFmt w:val="decimal"/>
      <w:lvlText w:val="%1."/>
      <w:lvlJc w:val="left"/>
      <w:pPr>
        <w:tabs>
          <w:tab w:val="num" w:pos="418"/>
        </w:tabs>
        <w:ind w:left="418" w:hanging="360"/>
      </w:pPr>
      <w:rPr>
        <w:rFonts w:hint="default"/>
        <w:b/>
      </w:rPr>
    </w:lvl>
    <w:lvl w:ilvl="1" w:tplc="F08002E0">
      <w:numFmt w:val="none"/>
      <w:lvlText w:val=""/>
      <w:lvlJc w:val="left"/>
      <w:pPr>
        <w:tabs>
          <w:tab w:val="num" w:pos="360"/>
        </w:tabs>
      </w:pPr>
    </w:lvl>
    <w:lvl w:ilvl="2" w:tplc="83B64DD8">
      <w:numFmt w:val="none"/>
      <w:lvlText w:val=""/>
      <w:lvlJc w:val="left"/>
      <w:pPr>
        <w:tabs>
          <w:tab w:val="num" w:pos="360"/>
        </w:tabs>
      </w:pPr>
    </w:lvl>
    <w:lvl w:ilvl="3" w:tplc="E682855E">
      <w:numFmt w:val="none"/>
      <w:lvlText w:val=""/>
      <w:lvlJc w:val="left"/>
      <w:pPr>
        <w:tabs>
          <w:tab w:val="num" w:pos="360"/>
        </w:tabs>
      </w:pPr>
    </w:lvl>
    <w:lvl w:ilvl="4" w:tplc="0B122870">
      <w:numFmt w:val="none"/>
      <w:lvlText w:val=""/>
      <w:lvlJc w:val="left"/>
      <w:pPr>
        <w:tabs>
          <w:tab w:val="num" w:pos="360"/>
        </w:tabs>
      </w:pPr>
    </w:lvl>
    <w:lvl w:ilvl="5" w:tplc="B3F8DF5A">
      <w:numFmt w:val="none"/>
      <w:lvlText w:val=""/>
      <w:lvlJc w:val="left"/>
      <w:pPr>
        <w:tabs>
          <w:tab w:val="num" w:pos="360"/>
        </w:tabs>
      </w:pPr>
    </w:lvl>
    <w:lvl w:ilvl="6" w:tplc="00E6C018">
      <w:numFmt w:val="none"/>
      <w:lvlText w:val=""/>
      <w:lvlJc w:val="left"/>
      <w:pPr>
        <w:tabs>
          <w:tab w:val="num" w:pos="360"/>
        </w:tabs>
      </w:pPr>
    </w:lvl>
    <w:lvl w:ilvl="7" w:tplc="FE769E3A">
      <w:numFmt w:val="none"/>
      <w:lvlText w:val=""/>
      <w:lvlJc w:val="left"/>
      <w:pPr>
        <w:tabs>
          <w:tab w:val="num" w:pos="360"/>
        </w:tabs>
      </w:pPr>
    </w:lvl>
    <w:lvl w:ilvl="8" w:tplc="97562ADA">
      <w:numFmt w:val="none"/>
      <w:lvlText w:val=""/>
      <w:lvlJc w:val="left"/>
      <w:pPr>
        <w:tabs>
          <w:tab w:val="num" w:pos="360"/>
        </w:tabs>
      </w:pPr>
    </w:lvl>
  </w:abstractNum>
  <w:abstractNum w:abstractNumId="11" w15:restartNumberingAfterBreak="0">
    <w:nsid w:val="6C5D0550"/>
    <w:multiLevelType w:val="hybridMultilevel"/>
    <w:tmpl w:val="E2568460"/>
    <w:lvl w:ilvl="0" w:tplc="0419000F">
      <w:start w:val="1"/>
      <w:numFmt w:val="decimal"/>
      <w:lvlText w:val="%1."/>
      <w:lvlJc w:val="left"/>
      <w:pPr>
        <w:ind w:left="2062" w:hanging="360"/>
      </w:p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num w:numId="1">
    <w:abstractNumId w:val="0"/>
  </w:num>
  <w:num w:numId="2">
    <w:abstractNumId w:val="10"/>
  </w:num>
  <w:num w:numId="3">
    <w:abstractNumId w:val="3"/>
  </w:num>
  <w:num w:numId="4">
    <w:abstractNumId w:val="5"/>
  </w:num>
  <w:num w:numId="5">
    <w:abstractNumId w:val="1"/>
  </w:num>
  <w:num w:numId="6">
    <w:abstractNumId w:val="9"/>
  </w:num>
  <w:num w:numId="7">
    <w:abstractNumId w:val="2"/>
  </w:num>
  <w:num w:numId="8">
    <w:abstractNumId w:val="4"/>
  </w:num>
  <w:num w:numId="9">
    <w:abstractNumId w:val="7"/>
  </w:num>
  <w:num w:numId="10">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E4A"/>
    <w:rsid w:val="0003365A"/>
    <w:rsid w:val="000574D1"/>
    <w:rsid w:val="00061E7C"/>
    <w:rsid w:val="00062ABB"/>
    <w:rsid w:val="0006608E"/>
    <w:rsid w:val="000A46FE"/>
    <w:rsid w:val="000B7B92"/>
    <w:rsid w:val="000E1DAC"/>
    <w:rsid w:val="00110C31"/>
    <w:rsid w:val="001238C4"/>
    <w:rsid w:val="001362AB"/>
    <w:rsid w:val="001B3A06"/>
    <w:rsid w:val="001D353C"/>
    <w:rsid w:val="00200B96"/>
    <w:rsid w:val="00212F62"/>
    <w:rsid w:val="00265E46"/>
    <w:rsid w:val="00274FB7"/>
    <w:rsid w:val="002831CE"/>
    <w:rsid w:val="002933E9"/>
    <w:rsid w:val="002A5479"/>
    <w:rsid w:val="002B1785"/>
    <w:rsid w:val="002C4825"/>
    <w:rsid w:val="00307747"/>
    <w:rsid w:val="00310BC9"/>
    <w:rsid w:val="00345079"/>
    <w:rsid w:val="00351BB9"/>
    <w:rsid w:val="00360E9A"/>
    <w:rsid w:val="0036412C"/>
    <w:rsid w:val="003660AC"/>
    <w:rsid w:val="00374C9C"/>
    <w:rsid w:val="003A3CDB"/>
    <w:rsid w:val="003A4C52"/>
    <w:rsid w:val="003C10F7"/>
    <w:rsid w:val="003D0FFF"/>
    <w:rsid w:val="00421A02"/>
    <w:rsid w:val="00436FC7"/>
    <w:rsid w:val="00437C49"/>
    <w:rsid w:val="0044540E"/>
    <w:rsid w:val="00445F55"/>
    <w:rsid w:val="00451C2F"/>
    <w:rsid w:val="004531A8"/>
    <w:rsid w:val="00454BBE"/>
    <w:rsid w:val="0046160F"/>
    <w:rsid w:val="004B496A"/>
    <w:rsid w:val="004E17CB"/>
    <w:rsid w:val="004F4548"/>
    <w:rsid w:val="004F48FE"/>
    <w:rsid w:val="005035CC"/>
    <w:rsid w:val="00510DAD"/>
    <w:rsid w:val="005170AD"/>
    <w:rsid w:val="00523D49"/>
    <w:rsid w:val="0055268B"/>
    <w:rsid w:val="0058483B"/>
    <w:rsid w:val="0058591B"/>
    <w:rsid w:val="00592F27"/>
    <w:rsid w:val="005C1DA2"/>
    <w:rsid w:val="005C6ECE"/>
    <w:rsid w:val="00617F06"/>
    <w:rsid w:val="006301BD"/>
    <w:rsid w:val="00631B17"/>
    <w:rsid w:val="00634383"/>
    <w:rsid w:val="00636CE6"/>
    <w:rsid w:val="006503A7"/>
    <w:rsid w:val="0066305A"/>
    <w:rsid w:val="006639B7"/>
    <w:rsid w:val="00680B4A"/>
    <w:rsid w:val="00690332"/>
    <w:rsid w:val="006A7E4A"/>
    <w:rsid w:val="006C3169"/>
    <w:rsid w:val="006C546D"/>
    <w:rsid w:val="007020CE"/>
    <w:rsid w:val="00706F63"/>
    <w:rsid w:val="00710455"/>
    <w:rsid w:val="007355A4"/>
    <w:rsid w:val="00736683"/>
    <w:rsid w:val="00750D88"/>
    <w:rsid w:val="00756805"/>
    <w:rsid w:val="00760F20"/>
    <w:rsid w:val="007612F1"/>
    <w:rsid w:val="00765674"/>
    <w:rsid w:val="0077369A"/>
    <w:rsid w:val="007810B5"/>
    <w:rsid w:val="007A047B"/>
    <w:rsid w:val="007A3693"/>
    <w:rsid w:val="007B3C9B"/>
    <w:rsid w:val="007D10DB"/>
    <w:rsid w:val="00810472"/>
    <w:rsid w:val="00850DF4"/>
    <w:rsid w:val="008707F6"/>
    <w:rsid w:val="00874911"/>
    <w:rsid w:val="0088200B"/>
    <w:rsid w:val="00896297"/>
    <w:rsid w:val="008A59EA"/>
    <w:rsid w:val="008E6AE3"/>
    <w:rsid w:val="008F2AB5"/>
    <w:rsid w:val="00905173"/>
    <w:rsid w:val="009655F5"/>
    <w:rsid w:val="00965B2C"/>
    <w:rsid w:val="00966FE3"/>
    <w:rsid w:val="00993F29"/>
    <w:rsid w:val="009C43FE"/>
    <w:rsid w:val="00A21BD8"/>
    <w:rsid w:val="00A50F3C"/>
    <w:rsid w:val="00A62FD8"/>
    <w:rsid w:val="00A9004F"/>
    <w:rsid w:val="00AA3A11"/>
    <w:rsid w:val="00AB0DDB"/>
    <w:rsid w:val="00AB6BCF"/>
    <w:rsid w:val="00AB75BB"/>
    <w:rsid w:val="00AC0840"/>
    <w:rsid w:val="00AC20F1"/>
    <w:rsid w:val="00AD1579"/>
    <w:rsid w:val="00B15918"/>
    <w:rsid w:val="00B2212B"/>
    <w:rsid w:val="00B33729"/>
    <w:rsid w:val="00B42C53"/>
    <w:rsid w:val="00B44666"/>
    <w:rsid w:val="00B527AD"/>
    <w:rsid w:val="00B735B7"/>
    <w:rsid w:val="00B75BEE"/>
    <w:rsid w:val="00B81331"/>
    <w:rsid w:val="00B84BD9"/>
    <w:rsid w:val="00B8704E"/>
    <w:rsid w:val="00B87F1A"/>
    <w:rsid w:val="00B90675"/>
    <w:rsid w:val="00B91654"/>
    <w:rsid w:val="00BB62EF"/>
    <w:rsid w:val="00BC0712"/>
    <w:rsid w:val="00BC1017"/>
    <w:rsid w:val="00BD04CE"/>
    <w:rsid w:val="00BD1D67"/>
    <w:rsid w:val="00BD33BD"/>
    <w:rsid w:val="00BE6311"/>
    <w:rsid w:val="00C12DB4"/>
    <w:rsid w:val="00C307EB"/>
    <w:rsid w:val="00C648D3"/>
    <w:rsid w:val="00C67858"/>
    <w:rsid w:val="00C7438F"/>
    <w:rsid w:val="00C80B8C"/>
    <w:rsid w:val="00CC5F01"/>
    <w:rsid w:val="00CC62B5"/>
    <w:rsid w:val="00D043E8"/>
    <w:rsid w:val="00D13D5F"/>
    <w:rsid w:val="00D27CEA"/>
    <w:rsid w:val="00D42112"/>
    <w:rsid w:val="00D44946"/>
    <w:rsid w:val="00D47DBD"/>
    <w:rsid w:val="00DA7F54"/>
    <w:rsid w:val="00DC3210"/>
    <w:rsid w:val="00DD347F"/>
    <w:rsid w:val="00E153CE"/>
    <w:rsid w:val="00E617F4"/>
    <w:rsid w:val="00E7608F"/>
    <w:rsid w:val="00E76EA1"/>
    <w:rsid w:val="00E954B6"/>
    <w:rsid w:val="00E97157"/>
    <w:rsid w:val="00EB63DF"/>
    <w:rsid w:val="00EC0890"/>
    <w:rsid w:val="00EC2265"/>
    <w:rsid w:val="00ED29E5"/>
    <w:rsid w:val="00F67F9C"/>
    <w:rsid w:val="00F86D57"/>
    <w:rsid w:val="00F876F2"/>
    <w:rsid w:val="00FB2B01"/>
    <w:rsid w:val="00FC148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339A40"/>
  <w15:chartTrackingRefBased/>
  <w15:docId w15:val="{7D0FB9B2-136C-40BA-AF20-D2BBD4E25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0"/>
    <w:qFormat/>
    <w:rsid w:val="00200B96"/>
    <w:pPr>
      <w:suppressAutoHyphens/>
    </w:pPr>
    <w:rPr>
      <w:rFonts w:ascii="Times New Roman" w:eastAsia="Times New Roman" w:hAnsi="Times New Roman"/>
      <w:sz w:val="18"/>
      <w:lang w:eastAsia="ar-SA"/>
    </w:rPr>
  </w:style>
  <w:style w:type="paragraph" w:styleId="1">
    <w:name w:val="heading 1"/>
    <w:basedOn w:val="a"/>
    <w:next w:val="a"/>
    <w:link w:val="10"/>
    <w:qFormat/>
    <w:rsid w:val="00200B96"/>
    <w:pPr>
      <w:keepNext/>
      <w:numPr>
        <w:numId w:val="1"/>
      </w:numPr>
      <w:spacing w:line="360" w:lineRule="auto"/>
      <w:jc w:val="both"/>
      <w:outlineLvl w:val="0"/>
    </w:pPr>
    <w:rPr>
      <w:sz w:val="24"/>
    </w:rPr>
  </w:style>
  <w:style w:type="paragraph" w:styleId="2">
    <w:name w:val="heading 2"/>
    <w:basedOn w:val="a"/>
    <w:next w:val="a"/>
    <w:link w:val="21"/>
    <w:qFormat/>
    <w:rsid w:val="00200B96"/>
    <w:pPr>
      <w:keepNext/>
      <w:numPr>
        <w:ilvl w:val="1"/>
        <w:numId w:val="1"/>
      </w:numPr>
      <w:spacing w:line="360" w:lineRule="auto"/>
      <w:jc w:val="center"/>
      <w:outlineLvl w:val="1"/>
    </w:pPr>
    <w:rPr>
      <w:b/>
      <w:sz w:val="24"/>
    </w:rPr>
  </w:style>
  <w:style w:type="paragraph" w:styleId="4">
    <w:name w:val="heading 4"/>
    <w:basedOn w:val="a"/>
    <w:next w:val="a"/>
    <w:link w:val="40"/>
    <w:qFormat/>
    <w:rsid w:val="00200B96"/>
    <w:pPr>
      <w:keepNext/>
      <w:tabs>
        <w:tab w:val="num" w:pos="864"/>
      </w:tabs>
      <w:spacing w:line="360" w:lineRule="auto"/>
      <w:ind w:left="5103"/>
      <w:jc w:val="both"/>
      <w:outlineLvl w:val="3"/>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200B96"/>
    <w:rPr>
      <w:rFonts w:ascii="Times New Roman" w:eastAsia="Times New Roman" w:hAnsi="Times New Roman" w:cs="Times New Roman"/>
      <w:sz w:val="24"/>
      <w:szCs w:val="20"/>
      <w:lang w:eastAsia="ar-SA"/>
    </w:rPr>
  </w:style>
  <w:style w:type="character" w:customStyle="1" w:styleId="21">
    <w:name w:val="Заголовок 2 Знак"/>
    <w:link w:val="2"/>
    <w:rsid w:val="00200B96"/>
    <w:rPr>
      <w:rFonts w:ascii="Times New Roman" w:eastAsia="Times New Roman" w:hAnsi="Times New Roman" w:cs="Times New Roman"/>
      <w:b/>
      <w:sz w:val="24"/>
      <w:szCs w:val="20"/>
      <w:lang w:eastAsia="ar-SA"/>
    </w:rPr>
  </w:style>
  <w:style w:type="character" w:customStyle="1" w:styleId="40">
    <w:name w:val="Заголовок 4 Знак"/>
    <w:link w:val="4"/>
    <w:rsid w:val="00200B96"/>
    <w:rPr>
      <w:rFonts w:ascii="Times New Roman" w:eastAsia="Times New Roman" w:hAnsi="Times New Roman" w:cs="Times New Roman"/>
      <w:b/>
      <w:sz w:val="24"/>
      <w:szCs w:val="20"/>
      <w:lang w:eastAsia="ar-SA"/>
    </w:rPr>
  </w:style>
  <w:style w:type="paragraph" w:styleId="a3">
    <w:name w:val="footnote text"/>
    <w:basedOn w:val="a"/>
    <w:link w:val="a4"/>
    <w:rsid w:val="00200B96"/>
    <w:pPr>
      <w:jc w:val="both"/>
    </w:pPr>
    <w:rPr>
      <w:rFonts w:ascii="Arial" w:hAnsi="Arial"/>
    </w:rPr>
  </w:style>
  <w:style w:type="character" w:customStyle="1" w:styleId="a4">
    <w:name w:val="Текст сноски Знак"/>
    <w:link w:val="a3"/>
    <w:rsid w:val="00200B96"/>
    <w:rPr>
      <w:rFonts w:ascii="Arial" w:eastAsia="Times New Roman" w:hAnsi="Arial" w:cs="Times New Roman"/>
      <w:sz w:val="18"/>
      <w:szCs w:val="20"/>
      <w:lang w:eastAsia="ar-SA"/>
    </w:rPr>
  </w:style>
  <w:style w:type="paragraph" w:customStyle="1" w:styleId="a5">
    <w:name w:val="Без отступа"/>
    <w:basedOn w:val="a"/>
    <w:rsid w:val="00200B96"/>
    <w:pPr>
      <w:jc w:val="both"/>
    </w:pPr>
    <w:rPr>
      <w:rFonts w:ascii="Pragmatica" w:hAnsi="Pragmatica"/>
      <w:sz w:val="24"/>
    </w:rPr>
  </w:style>
  <w:style w:type="paragraph" w:styleId="20">
    <w:name w:val="toc 2"/>
    <w:basedOn w:val="a"/>
    <w:next w:val="a"/>
    <w:uiPriority w:val="39"/>
    <w:rsid w:val="00200B96"/>
    <w:pPr>
      <w:tabs>
        <w:tab w:val="right" w:leader="dot" w:pos="9923"/>
        <w:tab w:val="right" w:leader="dot" w:pos="10055"/>
      </w:tabs>
      <w:ind w:left="284" w:right="142" w:hanging="284"/>
      <w:jc w:val="both"/>
    </w:pPr>
    <w:rPr>
      <w:smallCaps/>
      <w:szCs w:val="24"/>
    </w:rPr>
  </w:style>
  <w:style w:type="paragraph" w:customStyle="1" w:styleId="a6">
    <w:name w:val="Название"/>
    <w:basedOn w:val="a"/>
    <w:next w:val="a7"/>
    <w:link w:val="a8"/>
    <w:qFormat/>
    <w:rsid w:val="00200B96"/>
    <w:pPr>
      <w:ind w:firstLine="709"/>
      <w:jc w:val="center"/>
    </w:pPr>
    <w:rPr>
      <w:b/>
      <w:sz w:val="24"/>
      <w:szCs w:val="40"/>
    </w:rPr>
  </w:style>
  <w:style w:type="character" w:customStyle="1" w:styleId="a8">
    <w:name w:val="Название Знак"/>
    <w:link w:val="a6"/>
    <w:rsid w:val="00200B96"/>
    <w:rPr>
      <w:rFonts w:ascii="Times New Roman" w:eastAsia="Times New Roman" w:hAnsi="Times New Roman" w:cs="Times New Roman"/>
      <w:b/>
      <w:sz w:val="24"/>
      <w:szCs w:val="40"/>
      <w:lang w:eastAsia="ar-SA"/>
    </w:rPr>
  </w:style>
  <w:style w:type="paragraph" w:styleId="a9">
    <w:name w:val="Normal Indent"/>
    <w:basedOn w:val="a"/>
    <w:rsid w:val="00200B96"/>
    <w:pPr>
      <w:suppressAutoHyphens w:val="0"/>
      <w:spacing w:after="120"/>
      <w:ind w:firstLine="567"/>
      <w:jc w:val="both"/>
    </w:pPr>
    <w:rPr>
      <w:sz w:val="24"/>
      <w:lang w:eastAsia="ru-RU"/>
    </w:rPr>
  </w:style>
  <w:style w:type="paragraph" w:styleId="aa">
    <w:name w:val="Plain Text"/>
    <w:basedOn w:val="a"/>
    <w:link w:val="ab"/>
    <w:rsid w:val="00200B96"/>
    <w:pPr>
      <w:suppressAutoHyphens w:val="0"/>
    </w:pPr>
    <w:rPr>
      <w:rFonts w:ascii="Courier New" w:hAnsi="Courier New"/>
      <w:lang w:eastAsia="ru-RU"/>
    </w:rPr>
  </w:style>
  <w:style w:type="character" w:customStyle="1" w:styleId="ab">
    <w:name w:val="Текст Знак"/>
    <w:link w:val="aa"/>
    <w:rsid w:val="00200B96"/>
    <w:rPr>
      <w:rFonts w:ascii="Courier New" w:eastAsia="Times New Roman" w:hAnsi="Courier New" w:cs="Times New Roman"/>
      <w:sz w:val="18"/>
      <w:szCs w:val="20"/>
      <w:lang w:eastAsia="ru-RU"/>
    </w:rPr>
  </w:style>
  <w:style w:type="character" w:styleId="ac">
    <w:name w:val="footnote reference"/>
    <w:semiHidden/>
    <w:rsid w:val="00200B96"/>
    <w:rPr>
      <w:vertAlign w:val="superscript"/>
    </w:rPr>
  </w:style>
  <w:style w:type="paragraph" w:styleId="a7">
    <w:name w:val="Subtitle"/>
    <w:basedOn w:val="a"/>
    <w:next w:val="a"/>
    <w:link w:val="ad"/>
    <w:uiPriority w:val="11"/>
    <w:qFormat/>
    <w:rsid w:val="00200B96"/>
    <w:pPr>
      <w:numPr>
        <w:ilvl w:val="1"/>
      </w:numPr>
      <w:spacing w:after="160"/>
    </w:pPr>
    <w:rPr>
      <w:rFonts w:ascii="Calibri" w:hAnsi="Calibri"/>
      <w:color w:val="5A5A5A"/>
      <w:spacing w:val="15"/>
      <w:sz w:val="22"/>
      <w:szCs w:val="22"/>
    </w:rPr>
  </w:style>
  <w:style w:type="character" w:customStyle="1" w:styleId="ad">
    <w:name w:val="Подзаголовок Знак"/>
    <w:link w:val="a7"/>
    <w:uiPriority w:val="11"/>
    <w:rsid w:val="00200B96"/>
    <w:rPr>
      <w:rFonts w:eastAsia="Times New Roman"/>
      <w:color w:val="5A5A5A"/>
      <w:spacing w:val="15"/>
      <w:lang w:eastAsia="ar-SA"/>
    </w:rPr>
  </w:style>
  <w:style w:type="table" w:styleId="ae">
    <w:name w:val="Table Grid"/>
    <w:basedOn w:val="a1"/>
    <w:uiPriority w:val="39"/>
    <w:rsid w:val="00D27C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No Spacing"/>
    <w:uiPriority w:val="1"/>
    <w:qFormat/>
    <w:rsid w:val="00D27CEA"/>
    <w:pPr>
      <w:suppressAutoHyphens/>
    </w:pPr>
    <w:rPr>
      <w:rFonts w:ascii="Times New Roman" w:eastAsia="Times New Roman" w:hAnsi="Times New Roman"/>
      <w:sz w:val="18"/>
      <w:lang w:eastAsia="ar-SA"/>
    </w:rPr>
  </w:style>
  <w:style w:type="paragraph" w:styleId="af0">
    <w:name w:val="header"/>
    <w:basedOn w:val="a"/>
    <w:link w:val="af1"/>
    <w:uiPriority w:val="99"/>
    <w:unhideWhenUsed/>
    <w:rsid w:val="00636CE6"/>
    <w:pPr>
      <w:tabs>
        <w:tab w:val="center" w:pos="4677"/>
        <w:tab w:val="right" w:pos="9355"/>
      </w:tabs>
    </w:pPr>
  </w:style>
  <w:style w:type="character" w:customStyle="1" w:styleId="af1">
    <w:name w:val="Верхний колонтитул Знак"/>
    <w:link w:val="af0"/>
    <w:uiPriority w:val="99"/>
    <w:rsid w:val="00636CE6"/>
    <w:rPr>
      <w:rFonts w:ascii="Times New Roman" w:eastAsia="Times New Roman" w:hAnsi="Times New Roman" w:cs="Times New Roman"/>
      <w:sz w:val="18"/>
      <w:szCs w:val="20"/>
      <w:lang w:eastAsia="ar-SA"/>
    </w:rPr>
  </w:style>
  <w:style w:type="paragraph" w:styleId="af2">
    <w:name w:val="footer"/>
    <w:basedOn w:val="a"/>
    <w:link w:val="af3"/>
    <w:uiPriority w:val="99"/>
    <w:unhideWhenUsed/>
    <w:rsid w:val="00636CE6"/>
    <w:pPr>
      <w:tabs>
        <w:tab w:val="center" w:pos="4677"/>
        <w:tab w:val="right" w:pos="9355"/>
      </w:tabs>
    </w:pPr>
  </w:style>
  <w:style w:type="character" w:customStyle="1" w:styleId="af3">
    <w:name w:val="Нижний колонтитул Знак"/>
    <w:link w:val="af2"/>
    <w:uiPriority w:val="99"/>
    <w:rsid w:val="00636CE6"/>
    <w:rPr>
      <w:rFonts w:ascii="Times New Roman" w:eastAsia="Times New Roman" w:hAnsi="Times New Roman" w:cs="Times New Roman"/>
      <w:sz w:val="18"/>
      <w:szCs w:val="20"/>
      <w:lang w:eastAsia="ar-SA"/>
    </w:rPr>
  </w:style>
  <w:style w:type="paragraph" w:customStyle="1" w:styleId="ConsPlusNormal">
    <w:name w:val="ConsPlusNormal"/>
    <w:rsid w:val="00B2212B"/>
    <w:pPr>
      <w:widowControl w:val="0"/>
      <w:autoSpaceDE w:val="0"/>
      <w:autoSpaceDN w:val="0"/>
    </w:pPr>
    <w:rPr>
      <w:rFonts w:ascii="Times New Roman" w:eastAsia="Times New Roman" w:hAnsi="Times New Roman"/>
      <w:sz w:val="24"/>
    </w:rPr>
  </w:style>
  <w:style w:type="paragraph" w:styleId="af4">
    <w:name w:val="Balloon Text"/>
    <w:basedOn w:val="a"/>
    <w:link w:val="af5"/>
    <w:uiPriority w:val="99"/>
    <w:semiHidden/>
    <w:unhideWhenUsed/>
    <w:rsid w:val="00B33729"/>
    <w:rPr>
      <w:rFonts w:ascii="Tahoma" w:hAnsi="Tahoma" w:cs="Tahoma"/>
      <w:sz w:val="16"/>
      <w:szCs w:val="16"/>
    </w:rPr>
  </w:style>
  <w:style w:type="character" w:customStyle="1" w:styleId="af5">
    <w:name w:val="Текст выноски Знак"/>
    <w:link w:val="af4"/>
    <w:uiPriority w:val="99"/>
    <w:semiHidden/>
    <w:rsid w:val="00B33729"/>
    <w:rPr>
      <w:rFonts w:ascii="Tahoma" w:eastAsia="Times New Roman" w:hAnsi="Tahoma" w:cs="Tahoma"/>
      <w:sz w:val="16"/>
      <w:szCs w:val="16"/>
      <w:lang w:eastAsia="ar-SA"/>
    </w:rPr>
  </w:style>
  <w:style w:type="character" w:styleId="af6">
    <w:name w:val="Hyperlink"/>
    <w:rsid w:val="00B337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4336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_ref@kraspharma.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katran-psk.ru" TargetMode="External"/><Relationship Id="rId5" Type="http://schemas.openxmlformats.org/officeDocument/2006/relationships/webSettings" Target="webSettings.xml"/><Relationship Id="rId10" Type="http://schemas.openxmlformats.org/officeDocument/2006/relationships/hyperlink" Target="mailto:s_ref@kraspharma.ru" TargetMode="External"/><Relationship Id="rId4" Type="http://schemas.openxmlformats.org/officeDocument/2006/relationships/settings" Target="settings.xml"/><Relationship Id="rId9" Type="http://schemas.openxmlformats.org/officeDocument/2006/relationships/hyperlink" Target="mailto:info@katran-psk.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F7D48-2078-4A82-81E9-8B1614714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1389</Words>
  <Characters>7922</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9293</CharactersWithSpaces>
  <SharedDoc>false</SharedDoc>
  <HLinks>
    <vt:vector size="24" baseType="variant">
      <vt:variant>
        <vt:i4>3735621</vt:i4>
      </vt:variant>
      <vt:variant>
        <vt:i4>9</vt:i4>
      </vt:variant>
      <vt:variant>
        <vt:i4>0</vt:i4>
      </vt:variant>
      <vt:variant>
        <vt:i4>5</vt:i4>
      </vt:variant>
      <vt:variant>
        <vt:lpwstr>mailto:info@katran-psk.ru</vt:lpwstr>
      </vt:variant>
      <vt:variant>
        <vt:lpwstr/>
      </vt:variant>
      <vt:variant>
        <vt:i4>2621496</vt:i4>
      </vt:variant>
      <vt:variant>
        <vt:i4>6</vt:i4>
      </vt:variant>
      <vt:variant>
        <vt:i4>0</vt:i4>
      </vt:variant>
      <vt:variant>
        <vt:i4>5</vt:i4>
      </vt:variant>
      <vt:variant>
        <vt:lpwstr>mailto:s_ref@kraspharma.ru</vt:lpwstr>
      </vt:variant>
      <vt:variant>
        <vt:lpwstr/>
      </vt:variant>
      <vt:variant>
        <vt:i4>3735621</vt:i4>
      </vt:variant>
      <vt:variant>
        <vt:i4>3</vt:i4>
      </vt:variant>
      <vt:variant>
        <vt:i4>0</vt:i4>
      </vt:variant>
      <vt:variant>
        <vt:i4>5</vt:i4>
      </vt:variant>
      <vt:variant>
        <vt:lpwstr>mailto:info@katran-psk.ru</vt:lpwstr>
      </vt:variant>
      <vt:variant>
        <vt:lpwstr/>
      </vt:variant>
      <vt:variant>
        <vt:i4>2621496</vt:i4>
      </vt:variant>
      <vt:variant>
        <vt:i4>0</vt:i4>
      </vt:variant>
      <vt:variant>
        <vt:i4>0</vt:i4>
      </vt:variant>
      <vt:variant>
        <vt:i4>5</vt:i4>
      </vt:variant>
      <vt:variant>
        <vt:lpwstr>mailto:s_ref@kraspharma.ru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Жуков А.А.</dc:creator>
  <cp:keywords/>
  <cp:lastModifiedBy>Гончарова Мария Петровна</cp:lastModifiedBy>
  <cp:revision>2</cp:revision>
  <cp:lastPrinted>2021-05-20T11:29:00Z</cp:lastPrinted>
  <dcterms:created xsi:type="dcterms:W3CDTF">2025-09-02T15:03:00Z</dcterms:created>
  <dcterms:modified xsi:type="dcterms:W3CDTF">2025-09-02T15:03:00Z</dcterms:modified>
</cp:coreProperties>
</file>